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2" w:rsidRPr="008A5401" w:rsidRDefault="00E552C2" w:rsidP="001460A3">
      <w:pPr>
        <w:spacing w:after="0" w:line="240" w:lineRule="auto"/>
        <w:ind w:right="141"/>
        <w:jc w:val="center"/>
        <w:rPr>
          <w:rFonts w:ascii="Times New Roman" w:hAnsi="Times New Roman"/>
          <w:caps/>
          <w:sz w:val="28"/>
          <w:szCs w:val="28"/>
        </w:rPr>
      </w:pPr>
      <w:r w:rsidRPr="008A5401">
        <w:rPr>
          <w:rFonts w:ascii="Times New Roman" w:hAnsi="Times New Roman"/>
          <w:caps/>
          <w:sz w:val="28"/>
          <w:szCs w:val="28"/>
        </w:rPr>
        <w:t>ГОСУДАРСТВЕННОЕ БЮДЖЕТНОЕ ПРОФЕССИОНАЛЬНОЕ ОБРАЗОВАТЕЛЬНОЕ УЧРЕЖДЕНИЕ</w:t>
      </w:r>
    </w:p>
    <w:p w:rsidR="00E552C2" w:rsidRPr="008A5401" w:rsidRDefault="00E552C2" w:rsidP="001460A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caps/>
          <w:sz w:val="28"/>
          <w:szCs w:val="28"/>
        </w:rPr>
      </w:pPr>
      <w:r w:rsidRPr="008A5401">
        <w:rPr>
          <w:rFonts w:ascii="Times New Roman" w:hAnsi="Times New Roman"/>
          <w:caps/>
          <w:sz w:val="28"/>
          <w:szCs w:val="28"/>
        </w:rPr>
        <w:t>ИРКУТСКИЙ ОБЛАСТНОЙ КОЛЛЕДЖ КУЛЬТУРЫ</w:t>
      </w:r>
    </w:p>
    <w:p w:rsidR="00E552C2" w:rsidRPr="008A5401" w:rsidRDefault="00E552C2" w:rsidP="001460A3">
      <w:pPr>
        <w:widowControl w:val="0"/>
        <w:suppressAutoHyphens/>
        <w:autoSpaceDE w:val="0"/>
        <w:autoSpaceDN w:val="0"/>
        <w:adjustRightInd w:val="0"/>
        <w:spacing w:after="0"/>
        <w:ind w:right="141"/>
        <w:jc w:val="right"/>
        <w:rPr>
          <w:rFonts w:ascii="Times New Roman" w:hAnsi="Times New Roman"/>
          <w:caps/>
          <w:sz w:val="28"/>
          <w:szCs w:val="28"/>
        </w:rPr>
      </w:pPr>
    </w:p>
    <w:p w:rsidR="00E552C2" w:rsidRPr="008A5401" w:rsidRDefault="00E552C2" w:rsidP="001460A3">
      <w:pPr>
        <w:widowControl w:val="0"/>
        <w:suppressAutoHyphens/>
        <w:autoSpaceDE w:val="0"/>
        <w:autoSpaceDN w:val="0"/>
        <w:adjustRightInd w:val="0"/>
        <w:spacing w:after="0"/>
        <w:ind w:right="141"/>
        <w:jc w:val="right"/>
        <w:rPr>
          <w:rFonts w:ascii="Times New Roman" w:hAnsi="Times New Roman"/>
          <w:caps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64CE2" w:rsidRPr="00E94B09" w:rsidRDefault="00364CE2" w:rsidP="00364CE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 </w:t>
      </w:r>
      <w:r w:rsidR="005744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ОБЩЕОБРАЗОВАТЕЛЬНАЯ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ОБЩЕРАЗВИВАЮЩАЯ ПРОГРАММА </w:t>
      </w:r>
    </w:p>
    <w:p w:rsidR="005744D1" w:rsidRDefault="005744D1" w:rsidP="005744D1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CB2F52" w:rsidRDefault="00CB2F52" w:rsidP="005744D1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5744D1" w:rsidRDefault="005744D1" w:rsidP="005744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/>
          <w:b/>
          <w:sz w:val="28"/>
          <w:szCs w:val="28"/>
        </w:rPr>
        <w:t>Наименование программы:</w:t>
      </w:r>
      <w:r w:rsidR="00CB2F52">
        <w:rPr>
          <w:rFonts w:ascii="Times New Roman" w:hAnsi="Times New Roman"/>
          <w:b/>
          <w:sz w:val="28"/>
          <w:szCs w:val="28"/>
        </w:rPr>
        <w:t xml:space="preserve"> </w:t>
      </w:r>
      <w:r w:rsidRPr="008A5401">
        <w:rPr>
          <w:rFonts w:ascii="Times New Roman" w:hAnsi="Times New Roman" w:cs="Times New Roman"/>
          <w:sz w:val="28"/>
          <w:szCs w:val="28"/>
        </w:rPr>
        <w:t>«</w:t>
      </w:r>
      <w:r w:rsidR="00E15677">
        <w:rPr>
          <w:rFonts w:ascii="Times New Roman" w:hAnsi="Times New Roman" w:cs="Times New Roman"/>
          <w:sz w:val="28"/>
          <w:szCs w:val="28"/>
        </w:rPr>
        <w:t>Хореографическ</w:t>
      </w:r>
      <w:r>
        <w:rPr>
          <w:rFonts w:ascii="Times New Roman" w:hAnsi="Times New Roman" w:cs="Times New Roman"/>
          <w:sz w:val="28"/>
          <w:szCs w:val="28"/>
        </w:rPr>
        <w:t>ое творчество</w:t>
      </w:r>
      <w:r w:rsidRPr="008A5401">
        <w:rPr>
          <w:rFonts w:ascii="Times New Roman" w:hAnsi="Times New Roman" w:cs="Times New Roman"/>
          <w:sz w:val="28"/>
          <w:szCs w:val="28"/>
        </w:rPr>
        <w:t>»</w:t>
      </w:r>
    </w:p>
    <w:p w:rsidR="00CB2F52" w:rsidRDefault="00CB2F52" w:rsidP="005744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B2F52" w:rsidRDefault="00CB2F52" w:rsidP="005744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CB2F52" w:rsidRDefault="00CB2F52" w:rsidP="005744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744D1" w:rsidRDefault="005744D1" w:rsidP="005744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Pr="0070599F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CB2F52" w:rsidRPr="0070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272" w:rsidRPr="0070599F">
        <w:rPr>
          <w:rFonts w:ascii="Times New Roman" w:hAnsi="Times New Roman" w:cs="Times New Roman"/>
          <w:sz w:val="28"/>
          <w:szCs w:val="28"/>
        </w:rPr>
        <w:t xml:space="preserve">общекультурный </w:t>
      </w:r>
      <w:r w:rsidR="00C02272" w:rsidRPr="0070599F">
        <w:rPr>
          <w:rFonts w:ascii="Times New Roman" w:hAnsi="Times New Roman" w:cs="Times New Roman"/>
          <w:b/>
          <w:sz w:val="28"/>
          <w:szCs w:val="28"/>
        </w:rPr>
        <w:t>(</w:t>
      </w:r>
      <w:r w:rsidR="00CB2F52" w:rsidRPr="0070599F">
        <w:rPr>
          <w:rFonts w:ascii="Times New Roman" w:hAnsi="Times New Roman" w:cs="Times New Roman"/>
          <w:sz w:val="28"/>
          <w:szCs w:val="28"/>
        </w:rPr>
        <w:t>ознакомительный</w:t>
      </w:r>
      <w:r w:rsidR="00C02272" w:rsidRPr="0070599F">
        <w:rPr>
          <w:rFonts w:ascii="Times New Roman" w:hAnsi="Times New Roman" w:cs="Times New Roman"/>
          <w:sz w:val="28"/>
          <w:szCs w:val="28"/>
        </w:rPr>
        <w:t>)</w:t>
      </w:r>
    </w:p>
    <w:p w:rsidR="005744D1" w:rsidRPr="008A5401" w:rsidRDefault="005744D1" w:rsidP="005744D1">
      <w:pPr>
        <w:spacing w:after="0" w:line="240" w:lineRule="auto"/>
        <w:ind w:right="141"/>
        <w:jc w:val="both"/>
        <w:rPr>
          <w:rFonts w:ascii="Times New Roman" w:hAnsi="Times New Roman"/>
          <w:caps/>
          <w:sz w:val="28"/>
          <w:szCs w:val="28"/>
        </w:rPr>
      </w:pPr>
    </w:p>
    <w:p w:rsidR="008A5401" w:rsidRPr="000F50CF" w:rsidRDefault="00CB2F52" w:rsidP="001460A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/>
          <w:b/>
          <w:sz w:val="28"/>
          <w:szCs w:val="28"/>
        </w:rPr>
        <w:t>Возраст обучающ</w:t>
      </w:r>
      <w:r w:rsidR="00BF3C5D" w:rsidRPr="00CB2F52">
        <w:rPr>
          <w:rFonts w:ascii="Times New Roman" w:hAnsi="Times New Roman"/>
          <w:b/>
          <w:sz w:val="28"/>
          <w:szCs w:val="28"/>
        </w:rPr>
        <w:t>ихся</w:t>
      </w:r>
      <w:r w:rsidR="00E552C2" w:rsidRPr="00CB2F52">
        <w:rPr>
          <w:rFonts w:ascii="Times New Roman" w:hAnsi="Times New Roman"/>
          <w:b/>
          <w:sz w:val="28"/>
          <w:szCs w:val="28"/>
        </w:rPr>
        <w:t>:</w:t>
      </w:r>
      <w:r w:rsidR="009B2651" w:rsidRPr="00CB2F52">
        <w:rPr>
          <w:rFonts w:ascii="Times New Roman" w:hAnsi="Times New Roman"/>
          <w:b/>
          <w:sz w:val="28"/>
          <w:szCs w:val="28"/>
        </w:rPr>
        <w:t xml:space="preserve"> </w:t>
      </w:r>
      <w:r w:rsidR="00364CE2" w:rsidRPr="00CB2F52">
        <w:rPr>
          <w:rFonts w:ascii="Times New Roman" w:hAnsi="Times New Roman"/>
          <w:sz w:val="28"/>
          <w:szCs w:val="28"/>
        </w:rPr>
        <w:t>дети</w:t>
      </w:r>
      <w:r w:rsidR="00364CE2" w:rsidRPr="00364CE2">
        <w:rPr>
          <w:rFonts w:ascii="Times New Roman" w:hAnsi="Times New Roman"/>
          <w:sz w:val="28"/>
          <w:szCs w:val="28"/>
        </w:rPr>
        <w:t xml:space="preserve"> старше 15 лет</w:t>
      </w:r>
    </w:p>
    <w:p w:rsidR="00E552C2" w:rsidRPr="008A5401" w:rsidRDefault="00E552C2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552C2" w:rsidRPr="008A5401" w:rsidRDefault="00E552C2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/>
          <w:b/>
          <w:sz w:val="28"/>
          <w:szCs w:val="28"/>
        </w:rPr>
        <w:t>Объем:</w:t>
      </w:r>
      <w:r w:rsidR="00BF3C5D">
        <w:rPr>
          <w:rFonts w:ascii="Times New Roman" w:hAnsi="Times New Roman"/>
          <w:b/>
          <w:sz w:val="28"/>
          <w:szCs w:val="28"/>
        </w:rPr>
        <w:t xml:space="preserve"> </w:t>
      </w:r>
      <w:r w:rsidR="00BF3C5D" w:rsidRPr="00BF3C5D">
        <w:rPr>
          <w:rFonts w:ascii="Times New Roman" w:hAnsi="Times New Roman"/>
          <w:sz w:val="28"/>
          <w:szCs w:val="28"/>
        </w:rPr>
        <w:t>4</w:t>
      </w:r>
      <w:r w:rsidR="00852537">
        <w:rPr>
          <w:rFonts w:ascii="Times New Roman" w:hAnsi="Times New Roman"/>
          <w:sz w:val="28"/>
          <w:szCs w:val="28"/>
        </w:rPr>
        <w:t>5</w:t>
      </w:r>
      <w:r w:rsidRPr="008A5401">
        <w:rPr>
          <w:rFonts w:ascii="Times New Roman" w:hAnsi="Times New Roman"/>
          <w:sz w:val="28"/>
          <w:szCs w:val="28"/>
        </w:rPr>
        <w:t xml:space="preserve"> часов</w:t>
      </w:r>
    </w:p>
    <w:p w:rsidR="00E552C2" w:rsidRPr="008A5401" w:rsidRDefault="00E552C2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552C2" w:rsidRDefault="00E552C2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/>
          <w:b/>
          <w:sz w:val="28"/>
          <w:szCs w:val="28"/>
        </w:rPr>
        <w:t>Форма обучения:</w:t>
      </w:r>
      <w:r w:rsidR="00D655AB">
        <w:rPr>
          <w:rFonts w:ascii="Times New Roman" w:hAnsi="Times New Roman"/>
          <w:b/>
          <w:sz w:val="28"/>
          <w:szCs w:val="28"/>
        </w:rPr>
        <w:t xml:space="preserve"> </w:t>
      </w:r>
      <w:r w:rsidR="0079717F" w:rsidRPr="008A5401">
        <w:rPr>
          <w:rFonts w:ascii="Times New Roman" w:hAnsi="Times New Roman"/>
          <w:sz w:val="28"/>
          <w:szCs w:val="28"/>
        </w:rPr>
        <w:t>очная</w:t>
      </w:r>
    </w:p>
    <w:p w:rsidR="00523585" w:rsidRDefault="00523585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523585" w:rsidRPr="008A5401" w:rsidRDefault="00523585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23585">
        <w:rPr>
          <w:rFonts w:ascii="Times New Roman" w:hAnsi="Times New Roman"/>
          <w:b/>
          <w:sz w:val="28"/>
          <w:szCs w:val="28"/>
        </w:rPr>
        <w:t>Сроки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>с «</w:t>
      </w:r>
      <w:r w:rsidR="00D655A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>» по «</w:t>
      </w:r>
      <w:r w:rsidR="00D655A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655AB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933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55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552C2" w:rsidRPr="008A5401" w:rsidRDefault="00E552C2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552C2" w:rsidRPr="008A5401" w:rsidRDefault="00E552C2" w:rsidP="001460A3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E552C2" w:rsidRPr="008A5401" w:rsidRDefault="00E552C2" w:rsidP="0014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1"/>
        <w:jc w:val="center"/>
        <w:rPr>
          <w:rFonts w:ascii="Times New Roman" w:hAnsi="Times New Roman"/>
          <w:i/>
          <w:sz w:val="20"/>
          <w:szCs w:val="20"/>
        </w:rPr>
      </w:pPr>
    </w:p>
    <w:p w:rsidR="00E552C2" w:rsidRPr="008A5401" w:rsidRDefault="00E552C2" w:rsidP="0014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1"/>
        <w:rPr>
          <w:rFonts w:ascii="Times New Roman" w:hAnsi="Times New Roman"/>
          <w:b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/>
        <w:jc w:val="center"/>
        <w:rPr>
          <w:spacing w:val="-2"/>
          <w:sz w:val="20"/>
          <w:szCs w:val="20"/>
        </w:rPr>
      </w:pPr>
    </w:p>
    <w:p w:rsidR="00E552C2" w:rsidRPr="008A5401" w:rsidRDefault="004C1504" w:rsidP="001460A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rPr>
          <w:rFonts w:ascii="Times New Roman" w:hAnsi="Times New Roman"/>
          <w:bCs/>
        </w:rPr>
      </w:pPr>
      <w:r w:rsidRPr="008A5401">
        <w:rPr>
          <w:rFonts w:ascii="Times New Roman" w:hAnsi="Times New Roman"/>
          <w:bCs/>
        </w:rPr>
        <w:t xml:space="preserve">Иркутск, </w:t>
      </w:r>
      <w:r w:rsidR="00E552C2" w:rsidRPr="008A5401">
        <w:rPr>
          <w:rFonts w:ascii="Times New Roman" w:hAnsi="Times New Roman"/>
          <w:bCs/>
        </w:rPr>
        <w:t>20</w:t>
      </w:r>
      <w:r w:rsidR="002D6F2F">
        <w:rPr>
          <w:rFonts w:ascii="Times New Roman" w:hAnsi="Times New Roman"/>
          <w:bCs/>
        </w:rPr>
        <w:t>2</w:t>
      </w:r>
      <w:r w:rsidR="00D655AB">
        <w:rPr>
          <w:rFonts w:ascii="Times New Roman" w:hAnsi="Times New Roman"/>
          <w:bCs/>
        </w:rPr>
        <w:t>1</w:t>
      </w:r>
      <w:r w:rsidR="00E552C2" w:rsidRPr="008A5401">
        <w:rPr>
          <w:rFonts w:ascii="Times New Roman" w:hAnsi="Times New Roman"/>
          <w:bCs/>
        </w:rPr>
        <w:t xml:space="preserve"> г.</w:t>
      </w:r>
    </w:p>
    <w:p w:rsidR="00E552C2" w:rsidRPr="008A5401" w:rsidRDefault="00E552C2" w:rsidP="001460A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E552C2" w:rsidRPr="008A5401" w:rsidRDefault="00E552C2" w:rsidP="001460A3">
      <w:pPr>
        <w:pStyle w:val="a3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B2F52" w:rsidRDefault="00CB2F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1504" w:rsidRPr="008A5401" w:rsidRDefault="004C1504" w:rsidP="00CC24DF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/>
          <w:sz w:val="28"/>
          <w:szCs w:val="28"/>
        </w:rPr>
        <w:lastRenderedPageBreak/>
        <w:t>Организация-</w:t>
      </w:r>
      <w:r w:rsidRPr="00CC24DF">
        <w:rPr>
          <w:rFonts w:ascii="Times New Roman" w:hAnsi="Times New Roman" w:cs="Times New Roman"/>
          <w:sz w:val="28"/>
          <w:szCs w:val="28"/>
        </w:rPr>
        <w:t>разработчик</w:t>
      </w:r>
      <w:r w:rsidRPr="008A5401">
        <w:rPr>
          <w:rFonts w:ascii="Times New Roman" w:hAnsi="Times New Roman"/>
          <w:sz w:val="28"/>
          <w:szCs w:val="28"/>
        </w:rPr>
        <w:t>: Государственное бюджетное профессиональное образовательное учреждение Иркутский областной колледж культуры</w:t>
      </w:r>
    </w:p>
    <w:p w:rsidR="004C1504" w:rsidRPr="008A5401" w:rsidRDefault="004C1504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4C1504" w:rsidRPr="008A5401" w:rsidRDefault="004C1504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4C1504" w:rsidRPr="00613484" w:rsidRDefault="004C1504" w:rsidP="00364CE2">
      <w:pPr>
        <w:spacing w:after="0"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613484">
        <w:rPr>
          <w:rFonts w:ascii="Times New Roman" w:hAnsi="Times New Roman"/>
          <w:sz w:val="28"/>
          <w:szCs w:val="28"/>
        </w:rPr>
        <w:t>Разработчики:</w:t>
      </w:r>
    </w:p>
    <w:p w:rsidR="0079717F" w:rsidRPr="00613484" w:rsidRDefault="00613484" w:rsidP="00364CE2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84">
        <w:rPr>
          <w:rFonts w:ascii="Times New Roman" w:hAnsi="Times New Roman" w:cs="Times New Roman"/>
          <w:b/>
          <w:sz w:val="28"/>
          <w:szCs w:val="28"/>
        </w:rPr>
        <w:t>Дегтерёва Наталья Викторовна</w:t>
      </w:r>
      <w:r w:rsidR="00DD5EA3" w:rsidRPr="0061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17F" w:rsidRPr="00613484">
        <w:rPr>
          <w:rFonts w:ascii="Times New Roman" w:hAnsi="Times New Roman" w:cs="Times New Roman"/>
          <w:sz w:val="28"/>
          <w:szCs w:val="28"/>
        </w:rPr>
        <w:t xml:space="preserve">- преподаватель </w:t>
      </w:r>
      <w:r w:rsidRPr="00613484">
        <w:rPr>
          <w:rFonts w:ascii="Times New Roman" w:hAnsi="Times New Roman" w:cs="Times New Roman"/>
          <w:sz w:val="28"/>
          <w:szCs w:val="28"/>
        </w:rPr>
        <w:t xml:space="preserve">хореографических дисциплин </w:t>
      </w:r>
      <w:r w:rsidR="00CC24DF" w:rsidRPr="00613484">
        <w:rPr>
          <w:rFonts w:ascii="Times New Roman" w:hAnsi="Times New Roman" w:cs="Times New Roman"/>
          <w:sz w:val="28"/>
          <w:szCs w:val="28"/>
        </w:rPr>
        <w:t>ГБПОУ ИОКК</w:t>
      </w:r>
      <w:r w:rsidR="0079717F" w:rsidRPr="00613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E86" w:rsidRDefault="00613484" w:rsidP="00364CE2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84">
        <w:rPr>
          <w:rFonts w:ascii="Times New Roman" w:hAnsi="Times New Roman" w:cs="Times New Roman"/>
          <w:b/>
          <w:sz w:val="28"/>
          <w:szCs w:val="28"/>
        </w:rPr>
        <w:t>Кочева Алёна Владимировна</w:t>
      </w:r>
      <w:r w:rsidR="00181E86" w:rsidRPr="00613484">
        <w:rPr>
          <w:rFonts w:ascii="Times New Roman" w:hAnsi="Times New Roman" w:cs="Times New Roman"/>
          <w:sz w:val="28"/>
          <w:szCs w:val="28"/>
        </w:rPr>
        <w:t xml:space="preserve"> - преподаватель</w:t>
      </w:r>
      <w:r w:rsidRPr="00613484">
        <w:rPr>
          <w:rFonts w:ascii="Times New Roman" w:hAnsi="Times New Roman" w:cs="Times New Roman"/>
          <w:sz w:val="28"/>
          <w:szCs w:val="28"/>
        </w:rPr>
        <w:t xml:space="preserve"> хореографических дисциплин </w:t>
      </w:r>
      <w:r w:rsidR="00181E86" w:rsidRPr="00613484">
        <w:rPr>
          <w:rFonts w:ascii="Times New Roman" w:hAnsi="Times New Roman" w:cs="Times New Roman"/>
          <w:sz w:val="28"/>
          <w:szCs w:val="28"/>
        </w:rPr>
        <w:t>ГБПОУ ИОКК.</w:t>
      </w:r>
    </w:p>
    <w:p w:rsidR="00890D3A" w:rsidRPr="008A5401" w:rsidRDefault="00890D3A" w:rsidP="001460A3">
      <w:p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0D3A" w:rsidRPr="008A5401" w:rsidRDefault="00890D3A" w:rsidP="001460A3">
      <w:pPr>
        <w:ind w:right="141"/>
        <w:rPr>
          <w:rFonts w:ascii="Times New Roman" w:hAnsi="Times New Roman" w:cs="Times New Roman"/>
          <w:iCs/>
          <w:sz w:val="24"/>
          <w:szCs w:val="24"/>
        </w:rPr>
      </w:pPr>
      <w:r w:rsidRPr="008A5401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4A5896" w:rsidRDefault="004476F4" w:rsidP="001460A3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A5896" w:rsidRPr="008A5401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4A5896" w:rsidRPr="008A5401" w:rsidRDefault="004A5896" w:rsidP="001460A3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разработки программы</w:t>
      </w:r>
    </w:p>
    <w:p w:rsidR="004A5896" w:rsidRPr="008A5401" w:rsidRDefault="004A5896" w:rsidP="001460A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программы составляют:</w:t>
      </w:r>
    </w:p>
    <w:p w:rsidR="004A5896" w:rsidRPr="008A5401" w:rsidRDefault="004A5896" w:rsidP="001460A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</w:t>
      </w:r>
      <w:r w:rsidR="00D655AB">
        <w:rPr>
          <w:rFonts w:ascii="Times New Roman" w:hAnsi="Times New Roman" w:cs="Times New Roman"/>
          <w:sz w:val="28"/>
          <w:szCs w:val="28"/>
        </w:rPr>
        <w:t xml:space="preserve"> </w:t>
      </w:r>
      <w:r w:rsidRPr="008A5401">
        <w:rPr>
          <w:rFonts w:ascii="Times New Roman" w:hAnsi="Times New Roman" w:cs="Times New Roman"/>
          <w:sz w:val="28"/>
          <w:szCs w:val="28"/>
        </w:rPr>
        <w:t>Федерации»;</w:t>
      </w:r>
    </w:p>
    <w:p w:rsidR="004A5896" w:rsidRPr="008A5401" w:rsidRDefault="00901914" w:rsidP="001460A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культуры Российской Федерации от 21 ноября 2013 г. № 191-01-39/06-ГИ</w:t>
      </w:r>
      <w:r w:rsidR="004A5896" w:rsidRPr="008A54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искусства</w:t>
      </w:r>
      <w:r w:rsidR="00B1396C">
        <w:rPr>
          <w:rFonts w:ascii="Times New Roman" w:hAnsi="Times New Roman" w:cs="Times New Roman"/>
          <w:sz w:val="28"/>
          <w:szCs w:val="28"/>
        </w:rPr>
        <w:t>».</w:t>
      </w:r>
    </w:p>
    <w:p w:rsidR="004A5896" w:rsidRPr="008A5401" w:rsidRDefault="004A5896" w:rsidP="001460A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E65DA5" w:rsidRDefault="00E65DA5" w:rsidP="00E65D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/>
          <w:b/>
          <w:sz w:val="28"/>
          <w:szCs w:val="28"/>
        </w:rPr>
        <w:t>Наименование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5401">
        <w:rPr>
          <w:rFonts w:ascii="Times New Roman" w:hAnsi="Times New Roman" w:cs="Times New Roman"/>
          <w:sz w:val="28"/>
          <w:szCs w:val="28"/>
        </w:rPr>
        <w:t>«</w:t>
      </w:r>
      <w:r w:rsidR="00E15677">
        <w:rPr>
          <w:rFonts w:ascii="Times New Roman" w:hAnsi="Times New Roman" w:cs="Times New Roman"/>
          <w:sz w:val="28"/>
          <w:szCs w:val="28"/>
        </w:rPr>
        <w:t>Хореографическ</w:t>
      </w:r>
      <w:r>
        <w:rPr>
          <w:rFonts w:ascii="Times New Roman" w:hAnsi="Times New Roman" w:cs="Times New Roman"/>
          <w:sz w:val="28"/>
          <w:szCs w:val="28"/>
        </w:rPr>
        <w:t>ое творчество</w:t>
      </w:r>
      <w:r w:rsidRPr="008A5401">
        <w:rPr>
          <w:rFonts w:ascii="Times New Roman" w:hAnsi="Times New Roman" w:cs="Times New Roman"/>
          <w:sz w:val="28"/>
          <w:szCs w:val="28"/>
        </w:rPr>
        <w:t>»</w:t>
      </w:r>
    </w:p>
    <w:p w:rsidR="00E65DA5" w:rsidRDefault="00E65DA5" w:rsidP="00E65D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E65DA5" w:rsidRDefault="00E65DA5" w:rsidP="00E65D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="00B1396C" w:rsidRPr="00B1396C">
        <w:rPr>
          <w:rFonts w:ascii="Times New Roman" w:hAnsi="Times New Roman" w:cs="Times New Roman"/>
          <w:sz w:val="28"/>
          <w:szCs w:val="28"/>
        </w:rPr>
        <w:t>общекультурный</w:t>
      </w:r>
      <w:r w:rsidR="00B1396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ознакомительный</w:t>
      </w:r>
      <w:r w:rsidR="00B1396C">
        <w:rPr>
          <w:rFonts w:ascii="Times New Roman" w:hAnsi="Times New Roman" w:cs="Times New Roman"/>
          <w:sz w:val="28"/>
          <w:szCs w:val="28"/>
        </w:rPr>
        <w:t>)</w:t>
      </w:r>
    </w:p>
    <w:p w:rsidR="00E65DA5" w:rsidRPr="000F50CF" w:rsidRDefault="00E65DA5" w:rsidP="00E65D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/>
          <w:b/>
          <w:sz w:val="28"/>
          <w:szCs w:val="28"/>
        </w:rPr>
        <w:t xml:space="preserve">Возраст обучающихся: </w:t>
      </w:r>
      <w:r w:rsidRPr="00CB2F52">
        <w:rPr>
          <w:rFonts w:ascii="Times New Roman" w:hAnsi="Times New Roman"/>
          <w:sz w:val="28"/>
          <w:szCs w:val="28"/>
        </w:rPr>
        <w:t>дети</w:t>
      </w:r>
      <w:r w:rsidRPr="00364CE2">
        <w:rPr>
          <w:rFonts w:ascii="Times New Roman" w:hAnsi="Times New Roman"/>
          <w:sz w:val="28"/>
          <w:szCs w:val="28"/>
        </w:rPr>
        <w:t xml:space="preserve"> старше 15 лет</w:t>
      </w:r>
    </w:p>
    <w:p w:rsidR="00E65DA5" w:rsidRPr="008A5401" w:rsidRDefault="00E65DA5" w:rsidP="00E65DA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/>
          <w:b/>
          <w:sz w:val="28"/>
          <w:szCs w:val="28"/>
        </w:rPr>
        <w:t>Объем: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3C5D">
        <w:rPr>
          <w:rFonts w:ascii="Times New Roman" w:hAnsi="Times New Roman"/>
          <w:sz w:val="28"/>
          <w:szCs w:val="28"/>
        </w:rPr>
        <w:t>4</w:t>
      </w:r>
      <w:r w:rsidR="00D655AB">
        <w:rPr>
          <w:rFonts w:ascii="Times New Roman" w:hAnsi="Times New Roman"/>
          <w:sz w:val="28"/>
          <w:szCs w:val="28"/>
        </w:rPr>
        <w:t xml:space="preserve">5 </w:t>
      </w:r>
      <w:r w:rsidRPr="008A5401">
        <w:rPr>
          <w:rFonts w:ascii="Times New Roman" w:hAnsi="Times New Roman"/>
          <w:sz w:val="28"/>
          <w:szCs w:val="28"/>
        </w:rPr>
        <w:t>часов</w:t>
      </w:r>
    </w:p>
    <w:p w:rsidR="00E65DA5" w:rsidRDefault="00E65DA5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523585">
        <w:rPr>
          <w:rFonts w:ascii="Times New Roman" w:hAnsi="Times New Roman"/>
          <w:b/>
          <w:sz w:val="28"/>
          <w:szCs w:val="28"/>
        </w:rPr>
        <w:t>Сроки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>с «</w:t>
      </w:r>
      <w:r w:rsidR="00D655A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>по «</w:t>
      </w:r>
      <w:r w:rsidR="00D655A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933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55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A3388" w:rsidRDefault="000A3388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0A3388">
        <w:rPr>
          <w:rFonts w:ascii="Times New Roman" w:hAnsi="Times New Roman"/>
          <w:sz w:val="28"/>
          <w:szCs w:val="28"/>
        </w:rPr>
        <w:t>очная</w:t>
      </w:r>
    </w:p>
    <w:p w:rsidR="00E65DA5" w:rsidRPr="000A3388" w:rsidRDefault="000A3388" w:rsidP="00E65D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65DA5" w:rsidRPr="000A3388">
        <w:rPr>
          <w:rFonts w:ascii="Times New Roman" w:hAnsi="Times New Roman" w:cs="Times New Roman"/>
          <w:sz w:val="28"/>
          <w:szCs w:val="28"/>
        </w:rPr>
        <w:t>анятия проводятся в групповой форме, численность обучающихся в группе от 10 до 15 человек. Продолжительность занятия – 45 минут.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по </w:t>
      </w:r>
      <w:r w:rsidR="008120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часа </w:t>
      </w:r>
      <w:r w:rsidR="0049163B">
        <w:rPr>
          <w:rFonts w:ascii="Times New Roman" w:hAnsi="Times New Roman" w:cs="Times New Roman"/>
          <w:sz w:val="28"/>
          <w:szCs w:val="28"/>
        </w:rPr>
        <w:t>девять</w:t>
      </w:r>
      <w:r w:rsidR="00E15677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DA5" w:rsidRPr="00C02272" w:rsidRDefault="000A3388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C02272">
        <w:rPr>
          <w:rFonts w:ascii="Times New Roman" w:hAnsi="Times New Roman"/>
          <w:b/>
          <w:sz w:val="28"/>
          <w:szCs w:val="28"/>
        </w:rPr>
        <w:t>Планируемые (ожидаемые) результаты программы:</w:t>
      </w:r>
    </w:p>
    <w:p w:rsidR="000A3388" w:rsidRDefault="00C02272" w:rsidP="00E65DA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05B2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="00005B24">
        <w:rPr>
          <w:rFonts w:ascii="Times New Roman" w:hAnsi="Times New Roman"/>
          <w:sz w:val="28"/>
          <w:szCs w:val="28"/>
        </w:rPr>
        <w:t xml:space="preserve">мотивации к </w:t>
      </w:r>
      <w:r w:rsidR="005F5BF6">
        <w:rPr>
          <w:rFonts w:ascii="Times New Roman" w:hAnsi="Times New Roman"/>
          <w:sz w:val="28"/>
          <w:szCs w:val="28"/>
        </w:rPr>
        <w:t xml:space="preserve">овладению азами </w:t>
      </w:r>
      <w:r w:rsidR="00E15677">
        <w:rPr>
          <w:rFonts w:ascii="Times New Roman" w:hAnsi="Times New Roman"/>
          <w:sz w:val="28"/>
          <w:szCs w:val="28"/>
        </w:rPr>
        <w:t>хореографическ</w:t>
      </w:r>
      <w:r w:rsidR="00005B24">
        <w:rPr>
          <w:rFonts w:ascii="Times New Roman" w:hAnsi="Times New Roman"/>
          <w:sz w:val="28"/>
          <w:szCs w:val="28"/>
        </w:rPr>
        <w:t>о</w:t>
      </w:r>
      <w:r w:rsidR="005F5BF6">
        <w:rPr>
          <w:rFonts w:ascii="Times New Roman" w:hAnsi="Times New Roman"/>
          <w:sz w:val="28"/>
          <w:szCs w:val="28"/>
        </w:rPr>
        <w:t>го</w:t>
      </w:r>
      <w:r w:rsidR="00005B24">
        <w:rPr>
          <w:rFonts w:ascii="Times New Roman" w:hAnsi="Times New Roman"/>
          <w:sz w:val="28"/>
          <w:szCs w:val="28"/>
        </w:rPr>
        <w:t xml:space="preserve"> творчеств</w:t>
      </w:r>
      <w:r w:rsidR="005F5BF6">
        <w:rPr>
          <w:rFonts w:ascii="Times New Roman" w:hAnsi="Times New Roman"/>
          <w:sz w:val="28"/>
          <w:szCs w:val="28"/>
        </w:rPr>
        <w:t>а</w:t>
      </w:r>
    </w:p>
    <w:p w:rsidR="00E65DA5" w:rsidRPr="004C1CDE" w:rsidRDefault="00005B24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4C1CDE">
        <w:rPr>
          <w:rFonts w:ascii="Times New Roman" w:hAnsi="Times New Roman"/>
          <w:b/>
          <w:sz w:val="28"/>
          <w:szCs w:val="28"/>
        </w:rPr>
        <w:t>Задачи:</w:t>
      </w:r>
    </w:p>
    <w:p w:rsidR="00005B24" w:rsidRPr="004C1CDE" w:rsidRDefault="00005B24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C1CDE">
        <w:rPr>
          <w:rFonts w:ascii="Times New Roman" w:hAnsi="Times New Roman"/>
          <w:sz w:val="28"/>
          <w:szCs w:val="28"/>
        </w:rPr>
        <w:t xml:space="preserve">знакомство с азами </w:t>
      </w:r>
      <w:r w:rsidR="00E15677">
        <w:rPr>
          <w:rFonts w:ascii="Times New Roman" w:hAnsi="Times New Roman"/>
          <w:sz w:val="28"/>
          <w:szCs w:val="28"/>
        </w:rPr>
        <w:t>хореографического</w:t>
      </w:r>
      <w:r w:rsidRPr="004C1CDE">
        <w:rPr>
          <w:rFonts w:ascii="Times New Roman" w:hAnsi="Times New Roman"/>
          <w:sz w:val="28"/>
          <w:szCs w:val="28"/>
        </w:rPr>
        <w:t xml:space="preserve"> творчества;</w:t>
      </w:r>
    </w:p>
    <w:p w:rsidR="00005B24" w:rsidRPr="004C1CDE" w:rsidRDefault="00005B24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C1CDE">
        <w:rPr>
          <w:rFonts w:ascii="Times New Roman" w:hAnsi="Times New Roman"/>
          <w:sz w:val="28"/>
          <w:szCs w:val="28"/>
        </w:rPr>
        <w:t xml:space="preserve">развитие познавательного интереса к изучению </w:t>
      </w:r>
      <w:r w:rsidR="00E15677">
        <w:rPr>
          <w:rFonts w:ascii="Times New Roman" w:hAnsi="Times New Roman"/>
          <w:sz w:val="28"/>
          <w:szCs w:val="28"/>
        </w:rPr>
        <w:t>хореографическ</w:t>
      </w:r>
      <w:r w:rsidRPr="004C1CDE">
        <w:rPr>
          <w:rFonts w:ascii="Times New Roman" w:hAnsi="Times New Roman"/>
          <w:sz w:val="28"/>
          <w:szCs w:val="28"/>
        </w:rPr>
        <w:t>ого творчества;</w:t>
      </w:r>
    </w:p>
    <w:p w:rsidR="00005B24" w:rsidRPr="004C1CDE" w:rsidRDefault="004C1CDE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C1CDE">
        <w:rPr>
          <w:rFonts w:ascii="Times New Roman" w:hAnsi="Times New Roman"/>
          <w:sz w:val="28"/>
          <w:szCs w:val="28"/>
        </w:rPr>
        <w:t>воспитание важнейших психофизических качеств</w:t>
      </w:r>
      <w:r w:rsidR="005F5BF6">
        <w:rPr>
          <w:rFonts w:ascii="Times New Roman" w:hAnsi="Times New Roman"/>
          <w:sz w:val="28"/>
          <w:szCs w:val="28"/>
        </w:rPr>
        <w:t xml:space="preserve"> исполнителя</w:t>
      </w:r>
      <w:r w:rsidRPr="004C1CDE">
        <w:rPr>
          <w:rFonts w:ascii="Times New Roman" w:hAnsi="Times New Roman"/>
          <w:sz w:val="28"/>
          <w:szCs w:val="28"/>
        </w:rPr>
        <w:t>.</w:t>
      </w:r>
    </w:p>
    <w:p w:rsidR="004C1CDE" w:rsidRPr="00B02A97" w:rsidRDefault="004C1CDE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 xml:space="preserve">Обучающийся должен </w:t>
      </w:r>
    </w:p>
    <w:p w:rsidR="00354B34" w:rsidRPr="00B02A97" w:rsidRDefault="00F0275F" w:rsidP="00354B34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>з</w:t>
      </w:r>
      <w:r w:rsidR="004C1CDE" w:rsidRPr="00B02A97">
        <w:rPr>
          <w:rFonts w:ascii="Times New Roman" w:hAnsi="Times New Roman"/>
          <w:b/>
          <w:sz w:val="28"/>
          <w:szCs w:val="28"/>
        </w:rPr>
        <w:t>нать</w:t>
      </w:r>
      <w:r w:rsidR="00354B34" w:rsidRPr="00B02A97">
        <w:rPr>
          <w:rFonts w:ascii="Times New Roman" w:hAnsi="Times New Roman"/>
          <w:b/>
          <w:sz w:val="28"/>
          <w:szCs w:val="28"/>
        </w:rPr>
        <w:t>:</w:t>
      </w:r>
    </w:p>
    <w:p w:rsidR="004C1CDE" w:rsidRPr="00B02A97" w:rsidRDefault="004C1CDE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/>
          <w:sz w:val="28"/>
          <w:szCs w:val="28"/>
        </w:rPr>
        <w:t xml:space="preserve">сущность </w:t>
      </w:r>
      <w:r w:rsidR="00E15677">
        <w:rPr>
          <w:rFonts w:ascii="Times New Roman" w:hAnsi="Times New Roman"/>
          <w:sz w:val="28"/>
          <w:szCs w:val="28"/>
        </w:rPr>
        <w:t>хореографическ</w:t>
      </w:r>
      <w:r w:rsidRPr="00B02A97">
        <w:rPr>
          <w:rFonts w:ascii="Times New Roman" w:hAnsi="Times New Roman"/>
          <w:sz w:val="28"/>
          <w:szCs w:val="28"/>
        </w:rPr>
        <w:t>ого творчества;</w:t>
      </w:r>
    </w:p>
    <w:p w:rsidR="004C1CDE" w:rsidRPr="005F5BF6" w:rsidRDefault="00354B34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C1CDE" w:rsidRPr="00B02A97">
        <w:rPr>
          <w:rFonts w:ascii="Times New Roman" w:hAnsi="Times New Roman" w:cs="Times New Roman"/>
          <w:spacing w:val="-1"/>
          <w:sz w:val="28"/>
          <w:szCs w:val="28"/>
        </w:rPr>
        <w:t>сновные</w:t>
      </w:r>
      <w:r w:rsidR="004C1CDE" w:rsidRPr="00B02A97">
        <w:rPr>
          <w:rFonts w:ascii="Times New Roman" w:hAnsi="Times New Roman" w:cs="Times New Roman"/>
          <w:sz w:val="28"/>
          <w:szCs w:val="28"/>
        </w:rPr>
        <w:t xml:space="preserve"> </w:t>
      </w:r>
      <w:r w:rsidR="004C1CDE" w:rsidRPr="00B02A97">
        <w:rPr>
          <w:rFonts w:ascii="Times New Roman" w:hAnsi="Times New Roman" w:cs="Times New Roman"/>
          <w:spacing w:val="-1"/>
          <w:sz w:val="28"/>
          <w:szCs w:val="28"/>
        </w:rPr>
        <w:t>элементы</w:t>
      </w:r>
      <w:r w:rsidR="004C1CDE" w:rsidRPr="00B02A97">
        <w:rPr>
          <w:rFonts w:ascii="Times New Roman" w:hAnsi="Times New Roman" w:cs="Times New Roman"/>
          <w:sz w:val="28"/>
          <w:szCs w:val="28"/>
        </w:rPr>
        <w:t xml:space="preserve"> </w:t>
      </w:r>
      <w:r w:rsidR="00E15677">
        <w:rPr>
          <w:rFonts w:ascii="Times New Roman" w:hAnsi="Times New Roman" w:cs="Times New Roman"/>
          <w:spacing w:val="-1"/>
          <w:sz w:val="28"/>
          <w:szCs w:val="28"/>
        </w:rPr>
        <w:t>исполнительского</w:t>
      </w:r>
      <w:r w:rsidR="004C1CDE" w:rsidRPr="00B02A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1CDE" w:rsidRPr="00B02A97">
        <w:rPr>
          <w:rFonts w:ascii="Times New Roman" w:hAnsi="Times New Roman" w:cs="Times New Roman"/>
          <w:spacing w:val="-1"/>
          <w:sz w:val="28"/>
          <w:szCs w:val="28"/>
        </w:rPr>
        <w:t>мастерства</w:t>
      </w:r>
      <w:r w:rsidR="00E15677">
        <w:rPr>
          <w:rFonts w:ascii="Times New Roman" w:hAnsi="Times New Roman" w:cs="Times New Roman"/>
          <w:spacing w:val="-1"/>
          <w:sz w:val="28"/>
          <w:szCs w:val="28"/>
        </w:rPr>
        <w:t xml:space="preserve"> хореографа</w:t>
      </w:r>
      <w:r w:rsidR="004C1CDE" w:rsidRPr="00B02A9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F5BF6" w:rsidRPr="00B02A97" w:rsidRDefault="005F5BF6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C1CDE">
        <w:rPr>
          <w:rFonts w:ascii="Times New Roman" w:hAnsi="Times New Roman"/>
          <w:sz w:val="28"/>
          <w:szCs w:val="28"/>
        </w:rPr>
        <w:t>важнейши</w:t>
      </w:r>
      <w:r>
        <w:rPr>
          <w:rFonts w:ascii="Times New Roman" w:hAnsi="Times New Roman"/>
          <w:sz w:val="28"/>
          <w:szCs w:val="28"/>
        </w:rPr>
        <w:t>е</w:t>
      </w:r>
      <w:r w:rsidRPr="004C1CDE">
        <w:rPr>
          <w:rFonts w:ascii="Times New Roman" w:hAnsi="Times New Roman"/>
          <w:sz w:val="28"/>
          <w:szCs w:val="28"/>
        </w:rPr>
        <w:t xml:space="preserve"> психофизически</w:t>
      </w:r>
      <w:r>
        <w:rPr>
          <w:rFonts w:ascii="Times New Roman" w:hAnsi="Times New Roman"/>
          <w:sz w:val="28"/>
          <w:szCs w:val="28"/>
        </w:rPr>
        <w:t>е</w:t>
      </w:r>
      <w:r w:rsidRPr="004C1CD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 исполнителя</w:t>
      </w:r>
      <w:r w:rsidR="00E15677">
        <w:rPr>
          <w:rFonts w:ascii="Times New Roman" w:hAnsi="Times New Roman"/>
          <w:sz w:val="28"/>
          <w:szCs w:val="28"/>
        </w:rPr>
        <w:t>;</w:t>
      </w:r>
    </w:p>
    <w:p w:rsidR="004C1CDE" w:rsidRPr="00B02A97" w:rsidRDefault="005F5BF6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</w:t>
      </w:r>
      <w:r w:rsidR="00E15677">
        <w:rPr>
          <w:rFonts w:ascii="Times New Roman" w:eastAsia="Times New Roman" w:hAnsi="Times New Roman" w:cs="Times New Roman"/>
          <w:sz w:val="28"/>
          <w:szCs w:val="28"/>
        </w:rPr>
        <w:t xml:space="preserve">постановки и </w:t>
      </w:r>
      <w:r w:rsidR="004C1CDE" w:rsidRPr="00B02A97">
        <w:rPr>
          <w:rFonts w:ascii="Times New Roman" w:eastAsia="Times New Roman" w:hAnsi="Times New Roman" w:cs="Times New Roman"/>
          <w:sz w:val="28"/>
          <w:szCs w:val="28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1CDE" w:rsidRPr="00B0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677">
        <w:rPr>
          <w:rFonts w:ascii="Times New Roman" w:eastAsia="Times New Roman" w:hAnsi="Times New Roman" w:cs="Times New Roman"/>
          <w:sz w:val="28"/>
          <w:szCs w:val="28"/>
        </w:rPr>
        <w:t>исполнения хореографических композиций</w:t>
      </w:r>
      <w:r w:rsidR="00354B34" w:rsidRPr="00B02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CDE" w:rsidRPr="00B02A97" w:rsidRDefault="00F0275F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>у</w:t>
      </w:r>
      <w:r w:rsidR="004C1CDE" w:rsidRPr="00B02A97">
        <w:rPr>
          <w:rFonts w:ascii="Times New Roman" w:hAnsi="Times New Roman"/>
          <w:b/>
          <w:sz w:val="28"/>
          <w:szCs w:val="28"/>
        </w:rPr>
        <w:t>меть</w:t>
      </w:r>
      <w:r w:rsidR="00354B34" w:rsidRPr="00B02A97">
        <w:rPr>
          <w:rFonts w:ascii="Times New Roman" w:hAnsi="Times New Roman"/>
          <w:b/>
          <w:sz w:val="28"/>
          <w:szCs w:val="28"/>
        </w:rPr>
        <w:t>:</w:t>
      </w:r>
    </w:p>
    <w:p w:rsidR="004C1CDE" w:rsidRPr="00B02A97" w:rsidRDefault="00354B34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2A97">
        <w:rPr>
          <w:rFonts w:ascii="Times New Roman" w:hAnsi="Times New Roman"/>
          <w:sz w:val="28"/>
          <w:szCs w:val="28"/>
        </w:rPr>
        <w:t xml:space="preserve">работать </w:t>
      </w:r>
      <w:r w:rsidRPr="00B02A97">
        <w:rPr>
          <w:rFonts w:ascii="Times New Roman" w:hAnsi="Times New Roman" w:cs="Times New Roman"/>
          <w:spacing w:val="-1"/>
          <w:sz w:val="28"/>
          <w:szCs w:val="28"/>
        </w:rPr>
        <w:t xml:space="preserve">над </w:t>
      </w:r>
      <w:r w:rsidR="00E15677">
        <w:rPr>
          <w:rFonts w:ascii="Times New Roman" w:hAnsi="Times New Roman" w:cs="Times New Roman"/>
          <w:spacing w:val="-1"/>
          <w:sz w:val="28"/>
          <w:szCs w:val="28"/>
        </w:rPr>
        <w:t>созданием хореографического произведения;</w:t>
      </w:r>
    </w:p>
    <w:p w:rsidR="005F5BF6" w:rsidRPr="00B02A97" w:rsidRDefault="005F5BF6" w:rsidP="005F5BF6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 w:cs="Times New Roman"/>
          <w:spacing w:val="-1"/>
          <w:sz w:val="28"/>
          <w:szCs w:val="28"/>
        </w:rPr>
        <w:t>контролировать</w:t>
      </w:r>
      <w:r w:rsidR="00E15677">
        <w:rPr>
          <w:rFonts w:ascii="Times New Roman" w:hAnsi="Times New Roman"/>
          <w:sz w:val="28"/>
          <w:szCs w:val="28"/>
        </w:rPr>
        <w:t xml:space="preserve"> свое психофизическое состояние;</w:t>
      </w:r>
    </w:p>
    <w:p w:rsidR="00354B34" w:rsidRPr="00B02A97" w:rsidRDefault="005F5BF6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реализовывать</w:t>
      </w:r>
      <w:r w:rsidR="00354B34" w:rsidRPr="00B02A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67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15677" w:rsidRPr="00E15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677">
        <w:rPr>
          <w:rFonts w:ascii="Times New Roman" w:eastAsia="Times New Roman" w:hAnsi="Times New Roman" w:cs="Times New Roman"/>
          <w:sz w:val="28"/>
          <w:szCs w:val="28"/>
        </w:rPr>
        <w:t>в хореографических композициях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8200F" w:rsidRPr="008A5401" w:rsidRDefault="0018200F" w:rsidP="001460A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Форма документа, выдаваемого по результатам освоения программы</w:t>
      </w:r>
      <w:r w:rsidR="00A9795A" w:rsidRPr="008A5401">
        <w:rPr>
          <w:rFonts w:ascii="Times New Roman" w:hAnsi="Times New Roman" w:cs="Times New Roman"/>
          <w:b/>
          <w:sz w:val="28"/>
          <w:szCs w:val="28"/>
        </w:rPr>
        <w:t>:</w:t>
      </w:r>
      <w:r w:rsidRPr="008A5401">
        <w:rPr>
          <w:rFonts w:ascii="Times New Roman" w:hAnsi="Times New Roman" w:cs="Times New Roman"/>
          <w:sz w:val="28"/>
          <w:szCs w:val="28"/>
        </w:rPr>
        <w:t xml:space="preserve"> </w:t>
      </w:r>
      <w:r w:rsidR="005201FE">
        <w:rPr>
          <w:rFonts w:ascii="Times New Roman" w:hAnsi="Times New Roman" w:cs="Times New Roman"/>
          <w:sz w:val="28"/>
          <w:szCs w:val="28"/>
        </w:rPr>
        <w:t>сертификат</w:t>
      </w:r>
      <w:r w:rsidR="00A9795A" w:rsidRPr="008A5401">
        <w:rPr>
          <w:rFonts w:ascii="Times New Roman" w:hAnsi="Times New Roman" w:cs="Times New Roman"/>
          <w:sz w:val="28"/>
          <w:szCs w:val="28"/>
        </w:rPr>
        <w:t>.</w:t>
      </w:r>
    </w:p>
    <w:p w:rsidR="00315BC3" w:rsidRPr="008A5401" w:rsidRDefault="0018200F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br w:type="page"/>
      </w:r>
    </w:p>
    <w:p w:rsidR="0018200F" w:rsidRPr="008A5401" w:rsidRDefault="0018200F" w:rsidP="001460A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8200F" w:rsidRDefault="0018200F" w:rsidP="001460A3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C">
        <w:rPr>
          <w:rFonts w:ascii="Times New Roman" w:hAnsi="Times New Roman" w:cs="Times New Roman"/>
          <w:b/>
          <w:sz w:val="28"/>
          <w:szCs w:val="28"/>
        </w:rPr>
        <w:t>2. УЧЕБНЫЙ ПЛАН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217"/>
        <w:gridCol w:w="1144"/>
        <w:gridCol w:w="1593"/>
        <w:gridCol w:w="1559"/>
        <w:gridCol w:w="1842"/>
      </w:tblGrid>
      <w:tr w:rsidR="0066723C" w:rsidRPr="008A5401" w:rsidTr="00C0762F">
        <w:tc>
          <w:tcPr>
            <w:tcW w:w="1101" w:type="dxa"/>
          </w:tcPr>
          <w:p w:rsidR="0066723C" w:rsidRPr="008A5401" w:rsidRDefault="00B1396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7" w:type="dxa"/>
            <w:shd w:val="clear" w:color="auto" w:fill="auto"/>
          </w:tcPr>
          <w:p w:rsidR="0066723C" w:rsidRPr="008A5401" w:rsidRDefault="0066723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4" w:type="dxa"/>
            <w:shd w:val="clear" w:color="auto" w:fill="auto"/>
          </w:tcPr>
          <w:p w:rsidR="0066723C" w:rsidRPr="008A5401" w:rsidRDefault="0066723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93" w:type="dxa"/>
            <w:shd w:val="clear" w:color="auto" w:fill="auto"/>
          </w:tcPr>
          <w:p w:rsidR="0066723C" w:rsidRPr="008A5401" w:rsidRDefault="0066723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723C" w:rsidRPr="008A5401" w:rsidRDefault="0066723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66723C" w:rsidRPr="008A5401" w:rsidRDefault="0066723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промежуточной </w:t>
            </w: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0762F" w:rsidRPr="008A5401" w:rsidTr="00C0762F">
        <w:tc>
          <w:tcPr>
            <w:tcW w:w="1101" w:type="dxa"/>
          </w:tcPr>
          <w:p w:rsidR="00C0762F" w:rsidRPr="00C0762F" w:rsidRDefault="00C0762F" w:rsidP="00830126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7" w:type="dxa"/>
            <w:shd w:val="clear" w:color="auto" w:fill="auto"/>
          </w:tcPr>
          <w:p w:rsidR="00C0762F" w:rsidRPr="00812030" w:rsidRDefault="00C0762F" w:rsidP="00E15677">
            <w:pPr>
              <w:tabs>
                <w:tab w:val="left" w:pos="263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Работа над </w:t>
            </w:r>
            <w:r w:rsidR="00E156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техникой исполнения элементов классического танца</w:t>
            </w:r>
          </w:p>
        </w:tc>
        <w:tc>
          <w:tcPr>
            <w:tcW w:w="1144" w:type="dxa"/>
            <w:shd w:val="clear" w:color="auto" w:fill="auto"/>
          </w:tcPr>
          <w:p w:rsidR="00C0762F" w:rsidRPr="008A5401" w:rsidRDefault="00FA4506" w:rsidP="00FA4506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  <w:shd w:val="clear" w:color="auto" w:fill="auto"/>
          </w:tcPr>
          <w:p w:rsidR="00C0762F" w:rsidRPr="008A5401" w:rsidRDefault="00C0762F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762F" w:rsidRPr="008A5401" w:rsidRDefault="00C0762F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0762F" w:rsidRDefault="00C0762F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BF" w:rsidRPr="008A5401" w:rsidTr="00947390">
        <w:tc>
          <w:tcPr>
            <w:tcW w:w="1101" w:type="dxa"/>
          </w:tcPr>
          <w:p w:rsidR="001910BF" w:rsidRPr="0066723C" w:rsidRDefault="001910BF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1910BF" w:rsidRPr="00812030" w:rsidRDefault="00BE5F97" w:rsidP="00BE5F97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Постановка корпуса</w:t>
            </w:r>
            <w:r w:rsidR="00ED751A" w:rsidRPr="0081203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над гибкостью и силой спины.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Позиции рук, позиции ног.</w:t>
            </w:r>
          </w:p>
        </w:tc>
        <w:tc>
          <w:tcPr>
            <w:tcW w:w="1144" w:type="dxa"/>
            <w:shd w:val="clear" w:color="auto" w:fill="auto"/>
          </w:tcPr>
          <w:p w:rsidR="001910BF" w:rsidRPr="00AA1214" w:rsidRDefault="00852537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1910BF" w:rsidRPr="00BC4328" w:rsidRDefault="001910BF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910BF" w:rsidRPr="00BC4328" w:rsidRDefault="00852537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10BF" w:rsidRPr="0024254B" w:rsidRDefault="00FA4506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BE5F97" w:rsidRDefault="00BE5F97" w:rsidP="00BE5F97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Demi –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plie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et grand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plie</w:t>
            </w:r>
            <w:proofErr w:type="spellEnd"/>
            <w:r w:rsidR="00BC4328" w:rsidRPr="00BE5F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E5F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выворотностью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ног в тазобедренном суставе.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FA4506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FA4506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47390" w:rsidRPr="003E5AEE" w:rsidRDefault="0094739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C4328" w:rsidRPr="003E5AEE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E5F97" w:rsidP="00812030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Battement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tendu</w:t>
            </w:r>
            <w:proofErr w:type="spellEnd"/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позиции в сторону, вперёд, назад</w:t>
            </w:r>
            <w:r w:rsidR="00BC4328" w:rsidRPr="0081203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Работа со стопами.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FA4506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FA4506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686CF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BE5F97" w:rsidRDefault="00BE5F97" w:rsidP="00812030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Sur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le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cou</w:t>
            </w:r>
            <w:proofErr w:type="spellEnd"/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de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pied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: основное и условное.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FA4506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FA4506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686CF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E5F97" w:rsidP="00BE5F97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adajio</w:t>
            </w:r>
            <w:proofErr w:type="spellEnd"/>
            <w:r w:rsidR="00BC4328" w:rsidRPr="0081203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работа с балетной растяжкой.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852537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852537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686CF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BE5F97" w:rsidRDefault="00BE5F97" w:rsidP="00812030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Temps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leve</w:t>
            </w:r>
            <w:proofErr w:type="spellEnd"/>
            <w:r w:rsidRPr="00BE5F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soute</w:t>
            </w:r>
            <w:proofErr w:type="spellEnd"/>
            <w:r w:rsidRPr="00BE5F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pas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echappe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changement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de pied</w:t>
            </w:r>
            <w:r w:rsidR="00BC4328" w:rsidRPr="00BE5F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.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над трамплинным прыжком, баллон,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элевация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FA4506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FA4506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686CF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C0762F" w:rsidRDefault="00BC4328" w:rsidP="00C0762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C076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BC4328" w:rsidRPr="00812030" w:rsidRDefault="00E15677" w:rsidP="00E15677">
            <w:pPr>
              <w:tabs>
                <w:tab w:val="left" w:pos="26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6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Работа над техникой исполнения элементов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народного</w:t>
            </w:r>
            <w:r w:rsidRPr="00E156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танца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FA4506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C4328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F75B8E" w:rsidRDefault="00BC4328" w:rsidP="00354B34">
            <w:pPr>
              <w:pStyle w:val="a6"/>
              <w:numPr>
                <w:ilvl w:val="0"/>
                <w:numId w:val="5"/>
              </w:numPr>
              <w:ind w:right="141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FA4506" w:rsidP="00812030">
            <w:pPr>
              <w:tabs>
                <w:tab w:val="left" w:pos="2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Положение рук и постановка корпуса в народном танце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852537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852537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4328" w:rsidRPr="0024254B" w:rsidRDefault="00812030" w:rsidP="008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FA4506" w:rsidP="008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Разучивание движений «Русский бег», «Переменный шаг», «</w:t>
            </w:r>
            <w:proofErr w:type="spellStart"/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Припадание</w:t>
            </w:r>
            <w:proofErr w:type="spellEnd"/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», «Молоточки», «Шаг хромого»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FA4506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300C59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4328" w:rsidRPr="0024254B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24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300C59" w:rsidP="008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Комбинированные задания </w:t>
            </w:r>
            <w:r w:rsidR="00FA4506"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на развитие чувства ритма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FA4506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300C59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4328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300C59" w:rsidP="008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Комбинированные задания </w:t>
            </w:r>
            <w:r w:rsidR="00FA4506"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на развитие координации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852537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852537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4328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300C59" w:rsidP="008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Комбинированные задания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</w:t>
            </w:r>
            <w:r w:rsidR="00FA4506" w:rsidRPr="00FA4506">
              <w:rPr>
                <w:rFonts w:ascii="Times New Roman" w:hAnsi="Times New Roman"/>
                <w:sz w:val="24"/>
                <w:szCs w:val="24"/>
              </w:rPr>
              <w:t>движений «</w:t>
            </w:r>
            <w:proofErr w:type="spellStart"/>
            <w:r w:rsidR="00FA4506" w:rsidRPr="00FA4506">
              <w:rPr>
                <w:rFonts w:ascii="Times New Roman" w:hAnsi="Times New Roman"/>
                <w:sz w:val="24"/>
                <w:szCs w:val="24"/>
              </w:rPr>
              <w:t>Моталочка</w:t>
            </w:r>
            <w:proofErr w:type="spellEnd"/>
            <w:r w:rsidR="00FA4506" w:rsidRPr="00FA4506">
              <w:rPr>
                <w:rFonts w:ascii="Times New Roman" w:hAnsi="Times New Roman"/>
                <w:sz w:val="24"/>
                <w:szCs w:val="24"/>
              </w:rPr>
              <w:t>», «Верёвочка»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FA4506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300C59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4328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4506" w:rsidRPr="008A5401" w:rsidTr="00947390">
        <w:tc>
          <w:tcPr>
            <w:tcW w:w="1101" w:type="dxa"/>
          </w:tcPr>
          <w:p w:rsidR="00FA4506" w:rsidRPr="0066723C" w:rsidRDefault="00FA4506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FA4506" w:rsidRPr="00812030" w:rsidRDefault="00300C59" w:rsidP="0081203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00C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Комбинированные задания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для разучивания</w:t>
            </w:r>
            <w:r w:rsidR="00FA4506" w:rsidRPr="00FA45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дробных выстукиваний</w:t>
            </w:r>
          </w:p>
        </w:tc>
        <w:tc>
          <w:tcPr>
            <w:tcW w:w="1144" w:type="dxa"/>
            <w:shd w:val="clear" w:color="auto" w:fill="auto"/>
          </w:tcPr>
          <w:p w:rsidR="00FA4506" w:rsidRDefault="00300C59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FA4506" w:rsidRPr="00BC4328" w:rsidRDefault="00FA4506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A4506" w:rsidRDefault="00300C59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A4506" w:rsidRDefault="00FA4506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A4506" w:rsidRPr="008A5401" w:rsidTr="00947390">
        <w:tc>
          <w:tcPr>
            <w:tcW w:w="1101" w:type="dxa"/>
          </w:tcPr>
          <w:p w:rsidR="00FA4506" w:rsidRPr="0066723C" w:rsidRDefault="00FA4506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FA4506" w:rsidRPr="00FA4506" w:rsidRDefault="00FA4506" w:rsidP="0081203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</w:t>
            </w:r>
          </w:p>
        </w:tc>
        <w:tc>
          <w:tcPr>
            <w:tcW w:w="1144" w:type="dxa"/>
            <w:shd w:val="clear" w:color="auto" w:fill="auto"/>
          </w:tcPr>
          <w:p w:rsidR="00FA4506" w:rsidRDefault="00300C59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FA4506" w:rsidRPr="00BC4328" w:rsidRDefault="00FA4506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A4506" w:rsidRDefault="00300C59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A4506" w:rsidRDefault="00FA4506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C0762F" w:rsidRDefault="00BC4328" w:rsidP="00C076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E15677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Работа над </w:t>
            </w:r>
            <w:r w:rsidR="00E156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постановкой хореографического произведения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C4328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F75B8E" w:rsidRDefault="00BC4328" w:rsidP="00354B34">
            <w:pPr>
              <w:pStyle w:val="ae"/>
              <w:numPr>
                <w:ilvl w:val="0"/>
                <w:numId w:val="5"/>
              </w:numPr>
              <w:jc w:val="both"/>
              <w:rPr>
                <w:i w:val="0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FA4506" w:rsidP="00812030">
            <w:pPr>
              <w:tabs>
                <w:tab w:val="left" w:pos="26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Подбор идеи и темы произведения</w:t>
            </w:r>
          </w:p>
        </w:tc>
        <w:tc>
          <w:tcPr>
            <w:tcW w:w="1144" w:type="dxa"/>
            <w:shd w:val="clear" w:color="auto" w:fill="auto"/>
          </w:tcPr>
          <w:p w:rsidR="00BC4328" w:rsidRPr="00D25E32" w:rsidRDefault="00300C59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D25E32" w:rsidRDefault="00BC432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C4328" w:rsidRPr="003E5AEE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FA4506" w:rsidP="008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Разработка хореографического произведения по законам драматургии</w:t>
            </w:r>
            <w:r w:rsidR="00BC4328" w:rsidRPr="0081203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:rsidR="00BC4328" w:rsidRPr="00D25E32" w:rsidRDefault="00BC432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D25E32" w:rsidRDefault="00BC432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300C59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FA4506" w:rsidP="00812030">
            <w:pPr>
              <w:tabs>
                <w:tab w:val="left" w:pos="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Основные выразительные средства хореографии</w:t>
            </w:r>
            <w:r w:rsidR="00BC4328" w:rsidRPr="0081203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:rsidR="00BC4328" w:rsidRPr="00D25E32" w:rsidRDefault="00BC432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D25E32" w:rsidRDefault="00BC432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4328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FA4506" w:rsidP="00812030">
            <w:pPr>
              <w:tabs>
                <w:tab w:val="left" w:pos="26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Работа над раскрытием образа в хореографическом произведении</w:t>
            </w:r>
            <w:r w:rsidR="00BC4328" w:rsidRPr="0081203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:rsidR="00BC4328" w:rsidRPr="00D25E32" w:rsidRDefault="00852537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BC4328" w:rsidRDefault="00852537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4328" w:rsidRDefault="00300C59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B6658" w:rsidRPr="008A5401" w:rsidTr="00947390">
        <w:tc>
          <w:tcPr>
            <w:tcW w:w="1101" w:type="dxa"/>
          </w:tcPr>
          <w:p w:rsidR="005B6658" w:rsidRPr="0066723C" w:rsidRDefault="005B665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5B6658" w:rsidRPr="00812030" w:rsidRDefault="00FA4506" w:rsidP="00812030">
            <w:pPr>
              <w:tabs>
                <w:tab w:val="left" w:pos="26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Этапы создания хореографического произведения</w:t>
            </w:r>
            <w:r w:rsidR="005B6658" w:rsidRPr="0081203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:rsidR="005B6658" w:rsidRPr="00D25E32" w:rsidRDefault="00300C59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5B665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B6658" w:rsidRPr="00BC4328" w:rsidRDefault="00300C59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B6658" w:rsidRDefault="00300C59">
            <w:r w:rsidRPr="00300C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B6658" w:rsidRPr="008A5401" w:rsidTr="00947390">
        <w:tc>
          <w:tcPr>
            <w:tcW w:w="1101" w:type="dxa"/>
          </w:tcPr>
          <w:p w:rsidR="005B6658" w:rsidRPr="0066723C" w:rsidRDefault="005B665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5B6658" w:rsidRPr="00812030" w:rsidRDefault="00FA4506" w:rsidP="00812030">
            <w:pPr>
              <w:tabs>
                <w:tab w:val="left" w:pos="26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постановочного процесса</w:t>
            </w:r>
            <w:r w:rsidR="005B6658" w:rsidRPr="0081203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:rsidR="005B6658" w:rsidRPr="00D25E32" w:rsidRDefault="00300C59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5B665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B6658" w:rsidRPr="00D25E32" w:rsidRDefault="00300C59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B6658" w:rsidRDefault="005B6658">
            <w:r w:rsidRPr="00270D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Default="00BC4328" w:rsidP="00354B34">
            <w:pPr>
              <w:pStyle w:val="a6"/>
              <w:numPr>
                <w:ilvl w:val="0"/>
                <w:numId w:val="5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pStyle w:val="a6"/>
              <w:ind w:left="0" w:right="14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Итоговое занятие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C4328" w:rsidRPr="00D25E32" w:rsidRDefault="00BC432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4328" w:rsidRPr="00D25E32" w:rsidRDefault="00BC432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24254B" w:rsidRDefault="005B6658" w:rsidP="0094739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8A5401" w:rsidRDefault="00BC4328" w:rsidP="000F50CF">
            <w:pPr>
              <w:ind w:right="14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A5401" w:rsidRDefault="00BC4328" w:rsidP="000F50CF">
            <w:pPr>
              <w:ind w:right="14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A5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C4328" w:rsidRPr="00D25E32" w:rsidRDefault="005B6658" w:rsidP="00852537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BC4328" w:rsidRDefault="00300C59" w:rsidP="0085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5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C4328" w:rsidRPr="008A5401" w:rsidRDefault="00BC4328" w:rsidP="0094739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401" w:rsidRPr="008A5401" w:rsidRDefault="008A5401" w:rsidP="001460A3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D3358" w:rsidRPr="008A5401" w:rsidRDefault="00FD3358" w:rsidP="001460A3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3. КАЛЕНДАРНЫЙ УЧЕБНЫЙ ГРАФИК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9163B" w:rsidRPr="008A5401" w:rsidTr="00002852">
        <w:tc>
          <w:tcPr>
            <w:tcW w:w="817" w:type="dxa"/>
            <w:vMerge w:val="restart"/>
          </w:tcPr>
          <w:p w:rsidR="0049163B" w:rsidRPr="008A5401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49163B" w:rsidRPr="003C24B9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6379" w:type="dxa"/>
            <w:gridSpan w:val="9"/>
          </w:tcPr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4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709" w:type="dxa"/>
          </w:tcPr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</w:tr>
      <w:tr w:rsidR="0049163B" w:rsidRPr="008A5401" w:rsidTr="0049163B">
        <w:tc>
          <w:tcPr>
            <w:tcW w:w="817" w:type="dxa"/>
            <w:vMerge/>
          </w:tcPr>
          <w:p w:rsidR="0049163B" w:rsidRPr="008A5401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9163B" w:rsidRPr="008A5401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9163B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9163B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 xml:space="preserve"> день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9163B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9163B" w:rsidRPr="00ED0DE7" w:rsidRDefault="0049163B" w:rsidP="00ED0DE7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ень</w:t>
            </w:r>
          </w:p>
        </w:tc>
        <w:tc>
          <w:tcPr>
            <w:tcW w:w="709" w:type="dxa"/>
          </w:tcPr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6 день</w:t>
            </w:r>
          </w:p>
        </w:tc>
        <w:tc>
          <w:tcPr>
            <w:tcW w:w="709" w:type="dxa"/>
          </w:tcPr>
          <w:p w:rsidR="0049163B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708" w:type="dxa"/>
          </w:tcPr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день</w:t>
            </w:r>
          </w:p>
        </w:tc>
        <w:tc>
          <w:tcPr>
            <w:tcW w:w="709" w:type="dxa"/>
          </w:tcPr>
          <w:p w:rsidR="0049163B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день</w:t>
            </w:r>
          </w:p>
        </w:tc>
        <w:tc>
          <w:tcPr>
            <w:tcW w:w="709" w:type="dxa"/>
          </w:tcPr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812030" w:rsidRDefault="0049163B" w:rsidP="00300C59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Постановка корпуса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над гибкостью и силой спины.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Позиции рук, позиции ног.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852537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300C5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Pr="00ED0DE7" w:rsidRDefault="0049163B" w:rsidP="00745F4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BE5F97" w:rsidRDefault="0049163B" w:rsidP="00300C59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Demi –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plie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et grand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plie</w:t>
            </w:r>
            <w:proofErr w:type="spellEnd"/>
            <w:r w:rsidRPr="00BE5F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выворотностью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ног в тазобедренном суставе.</w:t>
            </w:r>
          </w:p>
        </w:tc>
        <w:tc>
          <w:tcPr>
            <w:tcW w:w="709" w:type="dxa"/>
            <w:shd w:val="clear" w:color="auto" w:fill="auto"/>
          </w:tcPr>
          <w:p w:rsidR="0049163B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Pr="00745F4E" w:rsidRDefault="0049163B" w:rsidP="0074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812030" w:rsidRDefault="0049163B" w:rsidP="00300C59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Battement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tendu</w:t>
            </w:r>
            <w:proofErr w:type="spellEnd"/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позиции в сторону, вперёд, назад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Работа со стопами.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BE5F97" w:rsidRDefault="0049163B" w:rsidP="00300C59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Sur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le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cou</w:t>
            </w:r>
            <w:proofErr w:type="spellEnd"/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de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pied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: основное и условное.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812030" w:rsidRDefault="0049163B" w:rsidP="00300C59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adajio</w:t>
            </w:r>
            <w:proofErr w:type="spellEnd"/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работа с балетной растяжкой.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852537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BE5F97" w:rsidRDefault="0049163B" w:rsidP="00300C59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Temps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leve</w:t>
            </w:r>
            <w:proofErr w:type="spellEnd"/>
            <w:r w:rsidRPr="00BE5F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soute</w:t>
            </w:r>
            <w:proofErr w:type="spellEnd"/>
            <w:r w:rsidRPr="00BE5F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pas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echappe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changement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de pied</w:t>
            </w:r>
            <w:r w:rsidRPr="00BE5F97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над трамплинным прыжком, баллон,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элевация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812030" w:rsidRDefault="0049163B" w:rsidP="00300C59">
            <w:pPr>
              <w:tabs>
                <w:tab w:val="left" w:pos="2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Положение рук и постановка корпуса в народном танце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852537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B80237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812030" w:rsidRDefault="0049163B" w:rsidP="00B8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Разучивание движений «Русский бег», </w:t>
            </w: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«Переменный шаг», «</w:t>
            </w:r>
            <w:proofErr w:type="spellStart"/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Припадание</w:t>
            </w:r>
            <w:proofErr w:type="spellEnd"/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», «Молоточки», «Шаг хромого»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B80237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812030" w:rsidRDefault="0049163B" w:rsidP="00B8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Комбинированные задания </w:t>
            </w: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на развитие чувства ритма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852537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B80237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812030" w:rsidRDefault="0049163B" w:rsidP="00B8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Комбинированные задания </w:t>
            </w: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>на развитие координации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B80237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812030" w:rsidRDefault="0049163B" w:rsidP="00B8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Комбинированные задания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</w:t>
            </w:r>
            <w:r w:rsidRPr="00FA4506">
              <w:rPr>
                <w:rFonts w:ascii="Times New Roman" w:hAnsi="Times New Roman"/>
                <w:sz w:val="24"/>
                <w:szCs w:val="24"/>
              </w:rPr>
              <w:t>движений «</w:t>
            </w:r>
            <w:proofErr w:type="spellStart"/>
            <w:r w:rsidRPr="00FA4506">
              <w:rPr>
                <w:rFonts w:ascii="Times New Roman" w:hAnsi="Times New Roman"/>
                <w:sz w:val="24"/>
                <w:szCs w:val="24"/>
              </w:rPr>
              <w:t>Моталочка</w:t>
            </w:r>
            <w:proofErr w:type="spellEnd"/>
            <w:r w:rsidRPr="00FA4506">
              <w:rPr>
                <w:rFonts w:ascii="Times New Roman" w:hAnsi="Times New Roman"/>
                <w:sz w:val="24"/>
                <w:szCs w:val="24"/>
              </w:rPr>
              <w:t>», «Верёвочка»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B80237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812030" w:rsidRDefault="0049163B" w:rsidP="00B80237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00C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Комбинированные задания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для разучивания</w:t>
            </w:r>
            <w:r w:rsidRPr="00FA45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дробных выстукиваний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B802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163B" w:rsidRPr="00FA4506" w:rsidRDefault="0049163B" w:rsidP="00300C5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63B" w:rsidRPr="00300C59" w:rsidRDefault="0049163B" w:rsidP="0030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 w:cs="Times New Roman"/>
                <w:sz w:val="24"/>
                <w:szCs w:val="24"/>
              </w:rPr>
              <w:t>Подбор идеи и темы произведения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63B" w:rsidRPr="00300C59" w:rsidRDefault="0049163B" w:rsidP="0030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 w:cs="Times New Roman"/>
                <w:sz w:val="24"/>
                <w:szCs w:val="24"/>
              </w:rPr>
              <w:t>Разработка хореографического произведения по законам драматургии.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163B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Pr="00B80237" w:rsidRDefault="0049163B" w:rsidP="00B8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63B" w:rsidRPr="00300C59" w:rsidRDefault="0049163B" w:rsidP="0030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хореографии.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9163B" w:rsidRPr="00ED0DE7" w:rsidRDefault="00852537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63B" w:rsidRPr="00300C59" w:rsidRDefault="0049163B" w:rsidP="0030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 w:cs="Times New Roman"/>
                <w:sz w:val="24"/>
                <w:szCs w:val="24"/>
              </w:rPr>
              <w:t>Работа над раскрытием образа в хореографическом произведении.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Default="0049163B" w:rsidP="0030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Pr="0059301E" w:rsidRDefault="0049163B" w:rsidP="0059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63B" w:rsidRPr="00300C59" w:rsidRDefault="0049163B" w:rsidP="0030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 w:cs="Times New Roman"/>
                <w:sz w:val="24"/>
                <w:szCs w:val="24"/>
              </w:rPr>
              <w:t>Этапы создания хореографического произведения.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Pr="0059301E" w:rsidRDefault="0049163B" w:rsidP="0059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Default="0049163B" w:rsidP="00300C59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3B" w:rsidRPr="00B80237" w:rsidRDefault="0049163B" w:rsidP="00B8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63B" w:rsidRPr="00300C59" w:rsidRDefault="0049163B" w:rsidP="0030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постановочного процесса.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Pr="00812030" w:rsidRDefault="0049163B" w:rsidP="00300C59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63B" w:rsidRPr="00300C59" w:rsidRDefault="0049163B" w:rsidP="0030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5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63B" w:rsidRPr="00ED0DE7" w:rsidRDefault="0049163B" w:rsidP="00300C5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3B" w:rsidRPr="008A5401" w:rsidTr="0049163B">
        <w:tc>
          <w:tcPr>
            <w:tcW w:w="817" w:type="dxa"/>
          </w:tcPr>
          <w:p w:rsidR="0049163B" w:rsidRDefault="0049163B" w:rsidP="00BF0B37">
            <w:pPr>
              <w:pStyle w:val="a6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63B" w:rsidRPr="00ED0DE7" w:rsidRDefault="0049163B" w:rsidP="005B6658">
            <w:pPr>
              <w:tabs>
                <w:tab w:val="left" w:pos="261"/>
              </w:tabs>
              <w:spacing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7E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163B" w:rsidRPr="00ED0DE7" w:rsidRDefault="00852537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85253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85253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9163B" w:rsidRPr="00ED0DE7" w:rsidRDefault="0085253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9163B" w:rsidRPr="00ED0DE7" w:rsidRDefault="0085253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9163B" w:rsidRPr="00ED0DE7" w:rsidRDefault="0049163B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163B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163B" w:rsidRPr="00ED0DE7" w:rsidRDefault="0049163B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3EC7" w:rsidRPr="008A5401" w:rsidRDefault="00493EC7" w:rsidP="001460A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493EC7" w:rsidRPr="008A5401" w:rsidRDefault="00493EC7" w:rsidP="001460A3">
      <w:pPr>
        <w:ind w:right="141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br w:type="page"/>
      </w:r>
    </w:p>
    <w:p w:rsidR="00493EC7" w:rsidRPr="008A5401" w:rsidRDefault="00493EC7" w:rsidP="001460A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  <w:sectPr w:rsidR="00493EC7" w:rsidRPr="008A5401" w:rsidSect="005F7BB2">
          <w:footerReference w:type="default" r:id="rId9"/>
          <w:pgSz w:w="11906" w:h="16838"/>
          <w:pgMar w:top="709" w:right="566" w:bottom="851" w:left="850" w:header="708" w:footer="405" w:gutter="0"/>
          <w:cols w:space="708"/>
          <w:titlePg/>
          <w:docGrid w:linePitch="360"/>
        </w:sectPr>
      </w:pPr>
    </w:p>
    <w:p w:rsidR="005613D5" w:rsidRDefault="00B96D6A" w:rsidP="001460A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ТЕМАТИЧЕСКИЙ ПЛАН ПРОГРАММЫ УЧЕБНЫХ ДИСЦИПЛИН</w:t>
      </w:r>
    </w:p>
    <w:p w:rsidR="00A742B0" w:rsidRPr="008A5401" w:rsidRDefault="00A742B0" w:rsidP="001460A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197"/>
        <w:gridCol w:w="10002"/>
        <w:gridCol w:w="955"/>
        <w:gridCol w:w="1182"/>
      </w:tblGrid>
      <w:tr w:rsidR="003B651A" w:rsidRPr="008A5401" w:rsidTr="00F84AB4">
        <w:trPr>
          <w:trHeight w:val="20"/>
        </w:trPr>
        <w:tc>
          <w:tcPr>
            <w:tcW w:w="2443" w:type="dxa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199" w:type="dxa"/>
            <w:gridSpan w:val="2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A54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955" w:type="dxa"/>
            <w:shd w:val="clear" w:color="auto" w:fill="auto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82" w:type="dxa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B651A" w:rsidRPr="008A5401" w:rsidTr="00F84AB4">
        <w:trPr>
          <w:trHeight w:val="20"/>
        </w:trPr>
        <w:tc>
          <w:tcPr>
            <w:tcW w:w="2443" w:type="dxa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99" w:type="dxa"/>
            <w:gridSpan w:val="2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B651A" w:rsidRPr="008A5401" w:rsidTr="00F84AB4">
        <w:trPr>
          <w:trHeight w:val="119"/>
        </w:trPr>
        <w:tc>
          <w:tcPr>
            <w:tcW w:w="2443" w:type="dxa"/>
            <w:vMerge w:val="restart"/>
          </w:tcPr>
          <w:p w:rsidR="003B651A" w:rsidRPr="003B651A" w:rsidRDefault="00F0275F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B651A" w:rsidRPr="003B65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93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01E">
              <w:t xml:space="preserve"> </w:t>
            </w:r>
            <w:r w:rsidR="0059301E" w:rsidRPr="005930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техникой исполнения элементов классического танца</w:t>
            </w:r>
          </w:p>
        </w:tc>
        <w:tc>
          <w:tcPr>
            <w:tcW w:w="11199" w:type="dxa"/>
            <w:gridSpan w:val="2"/>
          </w:tcPr>
          <w:p w:rsidR="003B651A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3B651A" w:rsidRPr="00AF38B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3B651A" w:rsidRPr="001C081A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1D0" w:rsidRPr="008A5401" w:rsidTr="00F84AB4">
        <w:trPr>
          <w:trHeight w:val="20"/>
        </w:trPr>
        <w:tc>
          <w:tcPr>
            <w:tcW w:w="2443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CD51D0" w:rsidRPr="00AF38B1" w:rsidRDefault="00F84AB4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02" w:type="dxa"/>
          </w:tcPr>
          <w:p w:rsidR="00CD51D0" w:rsidRPr="00812030" w:rsidRDefault="00CD51D0" w:rsidP="0059301E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Основные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элементы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01E">
              <w:rPr>
                <w:rFonts w:ascii="Times New Roman" w:hAnsi="Times New Roman"/>
                <w:spacing w:val="-1"/>
                <w:sz w:val="24"/>
                <w:szCs w:val="24"/>
              </w:rPr>
              <w:t>классического танца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955" w:type="dxa"/>
            <w:shd w:val="clear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CD51D0" w:rsidRPr="001C08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51D0" w:rsidRPr="008A5401" w:rsidTr="00F84AB4">
        <w:trPr>
          <w:trHeight w:val="20"/>
        </w:trPr>
        <w:tc>
          <w:tcPr>
            <w:tcW w:w="2443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pct5" w:color="auto" w:fill="auto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shd w:val="pct5" w:color="auto" w:fill="auto"/>
          </w:tcPr>
          <w:p w:rsidR="00CD51D0" w:rsidRPr="001C08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01E" w:rsidRPr="008A5401" w:rsidTr="00F84AB4">
        <w:trPr>
          <w:trHeight w:val="216"/>
        </w:trPr>
        <w:tc>
          <w:tcPr>
            <w:tcW w:w="2443" w:type="dxa"/>
            <w:vMerge/>
          </w:tcPr>
          <w:p w:rsidR="0059301E" w:rsidRPr="003B651A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59301E" w:rsidRPr="00AF38B1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2" w:type="dxa"/>
          </w:tcPr>
          <w:p w:rsidR="0059301E" w:rsidRPr="0059301E" w:rsidRDefault="0059301E" w:rsidP="0059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Постановка корпуса. Работа над гибкостью и силой спины. Позиции рук, позиции ног.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pct5" w:color="auto" w:fill="auto"/>
          </w:tcPr>
          <w:p w:rsidR="0059301E" w:rsidRPr="00AA1214" w:rsidRDefault="00852537" w:rsidP="0059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pct5" w:color="auto" w:fill="auto"/>
          </w:tcPr>
          <w:p w:rsidR="0059301E" w:rsidRPr="001C081A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01E" w:rsidRPr="008A5401" w:rsidTr="00F84AB4">
        <w:trPr>
          <w:trHeight w:val="20"/>
        </w:trPr>
        <w:tc>
          <w:tcPr>
            <w:tcW w:w="2443" w:type="dxa"/>
            <w:vMerge/>
          </w:tcPr>
          <w:p w:rsidR="0059301E" w:rsidRPr="003B651A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59301E" w:rsidRPr="00AF38B1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2" w:type="dxa"/>
          </w:tcPr>
          <w:p w:rsidR="0059301E" w:rsidRPr="0059301E" w:rsidRDefault="0059301E" w:rsidP="0059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 –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grand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выворотностью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 ног в тазобедренном суставе.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pct5" w:color="auto" w:fill="auto"/>
          </w:tcPr>
          <w:p w:rsidR="0059301E" w:rsidRPr="00AA1214" w:rsidRDefault="0059301E" w:rsidP="0059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pct5" w:color="auto" w:fill="auto"/>
          </w:tcPr>
          <w:p w:rsidR="0059301E" w:rsidRPr="001C081A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01E" w:rsidRPr="008A5401" w:rsidTr="00F84AB4">
        <w:trPr>
          <w:trHeight w:val="20"/>
        </w:trPr>
        <w:tc>
          <w:tcPr>
            <w:tcW w:w="2443" w:type="dxa"/>
            <w:vMerge/>
          </w:tcPr>
          <w:p w:rsidR="0059301E" w:rsidRPr="003B651A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9301E" w:rsidRPr="00AF38B1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2" w:type="dxa"/>
          </w:tcPr>
          <w:p w:rsidR="0059301E" w:rsidRPr="0059301E" w:rsidRDefault="0059301E" w:rsidP="0059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 по I позиции в сторону, вперёд, назад. Работа со стопами.</w:t>
            </w:r>
          </w:p>
        </w:tc>
        <w:tc>
          <w:tcPr>
            <w:tcW w:w="955" w:type="dxa"/>
            <w:shd w:val="pct5" w:color="auto" w:fill="auto"/>
          </w:tcPr>
          <w:p w:rsidR="0059301E" w:rsidRPr="00AA1214" w:rsidRDefault="0059301E" w:rsidP="0059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pct5" w:color="auto" w:fill="auto"/>
          </w:tcPr>
          <w:p w:rsidR="0059301E" w:rsidRPr="001C081A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01E" w:rsidRPr="008A5401" w:rsidTr="00F84AB4">
        <w:trPr>
          <w:trHeight w:val="20"/>
        </w:trPr>
        <w:tc>
          <w:tcPr>
            <w:tcW w:w="2443" w:type="dxa"/>
            <w:vMerge/>
          </w:tcPr>
          <w:p w:rsidR="0059301E" w:rsidRPr="003B651A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59301E" w:rsidRPr="00AF38B1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2" w:type="dxa"/>
          </w:tcPr>
          <w:p w:rsidR="0059301E" w:rsidRPr="0059301E" w:rsidRDefault="0059301E" w:rsidP="0059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cou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: основное и условное.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pct5" w:color="auto" w:fill="auto"/>
          </w:tcPr>
          <w:p w:rsidR="0059301E" w:rsidRPr="00AA1214" w:rsidRDefault="0059301E" w:rsidP="0059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pct5" w:color="auto" w:fill="auto"/>
          </w:tcPr>
          <w:p w:rsidR="0059301E" w:rsidRPr="001C081A" w:rsidRDefault="0059301E" w:rsidP="0059301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1E" w:rsidRPr="008A5401" w:rsidTr="00F84AB4">
        <w:trPr>
          <w:trHeight w:val="20"/>
        </w:trPr>
        <w:tc>
          <w:tcPr>
            <w:tcW w:w="2443" w:type="dxa"/>
            <w:vMerge/>
          </w:tcPr>
          <w:p w:rsidR="0059301E" w:rsidRPr="003B651A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59301E" w:rsidRPr="00AF38B1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2" w:type="dxa"/>
          </w:tcPr>
          <w:p w:rsidR="0059301E" w:rsidRPr="0059301E" w:rsidRDefault="0059301E" w:rsidP="0059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adajio.работа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 с балетной растяжкой.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pct5" w:color="auto" w:fill="auto"/>
          </w:tcPr>
          <w:p w:rsidR="0059301E" w:rsidRPr="00AA1214" w:rsidRDefault="00852537" w:rsidP="0059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pct5" w:color="auto" w:fill="auto"/>
          </w:tcPr>
          <w:p w:rsidR="0059301E" w:rsidRPr="001C081A" w:rsidRDefault="0059301E" w:rsidP="0059301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1E" w:rsidRPr="008A5401" w:rsidTr="00F84AB4">
        <w:trPr>
          <w:trHeight w:val="20"/>
        </w:trPr>
        <w:tc>
          <w:tcPr>
            <w:tcW w:w="2443" w:type="dxa"/>
            <w:vMerge/>
          </w:tcPr>
          <w:p w:rsidR="0059301E" w:rsidRPr="003B651A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59301E" w:rsidRPr="00AF38B1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2" w:type="dxa"/>
          </w:tcPr>
          <w:p w:rsidR="0059301E" w:rsidRPr="0059301E" w:rsidRDefault="0059301E" w:rsidP="0059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soute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pas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echappe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changement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pied. </w:t>
            </w:r>
            <w:r w:rsidRPr="0059301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трамплинным прыжком, баллон, </w:t>
            </w:r>
            <w:proofErr w:type="spellStart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элевация</w:t>
            </w:r>
            <w:proofErr w:type="spellEnd"/>
            <w:r w:rsidRPr="00593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pct5" w:color="auto" w:fill="auto"/>
          </w:tcPr>
          <w:p w:rsidR="0059301E" w:rsidRPr="00AA1214" w:rsidRDefault="0059301E" w:rsidP="0059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pct5" w:color="auto" w:fill="auto"/>
          </w:tcPr>
          <w:p w:rsidR="0059301E" w:rsidRPr="001C081A" w:rsidRDefault="0059301E" w:rsidP="0059301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BD" w:rsidRPr="008A5401" w:rsidTr="00F84AB4">
        <w:trPr>
          <w:trHeight w:val="20"/>
        </w:trPr>
        <w:tc>
          <w:tcPr>
            <w:tcW w:w="2443" w:type="dxa"/>
            <w:vMerge w:val="restart"/>
          </w:tcPr>
          <w:p w:rsidR="004F49BD" w:rsidRPr="003B651A" w:rsidRDefault="0059301E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4F49BD" w:rsidRPr="003B651A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4F49BD" w:rsidRPr="0081203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930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 над техникой исполнения элементов народного танца</w:t>
            </w:r>
          </w:p>
        </w:tc>
        <w:tc>
          <w:tcPr>
            <w:tcW w:w="11199" w:type="dxa"/>
            <w:gridSpan w:val="2"/>
          </w:tcPr>
          <w:p w:rsidR="004F49BD" w:rsidRPr="00AF38B1" w:rsidRDefault="00F84AB4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5" w:type="dxa"/>
            <w:shd w:val="pct5" w:color="auto" w:fill="auto"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shd w:val="pct5" w:color="auto" w:fill="auto"/>
          </w:tcPr>
          <w:p w:rsidR="004F49BD" w:rsidRPr="001C081A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Default="00F84AB4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F84AB4" w:rsidRPr="00F84AB4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t xml:space="preserve">                         </w:t>
            </w: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Основные элементы народного танца.</w:t>
            </w:r>
          </w:p>
        </w:tc>
        <w:tc>
          <w:tcPr>
            <w:tcW w:w="955" w:type="dxa"/>
            <w:shd w:val="pct5" w:color="auto" w:fill="auto"/>
          </w:tcPr>
          <w:p w:rsidR="00F84AB4" w:rsidRPr="00AF38B1" w:rsidRDefault="00F84AB4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2" w:type="dxa"/>
            <w:shd w:val="pct5" w:color="auto" w:fill="auto"/>
          </w:tcPr>
          <w:p w:rsidR="00F84AB4" w:rsidRPr="001C081A" w:rsidRDefault="00F84AB4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Default="00F84AB4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F84AB4" w:rsidRPr="00AF38B1" w:rsidRDefault="00F84AB4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55" w:type="dxa"/>
            <w:shd w:val="pct5" w:color="auto" w:fill="auto"/>
          </w:tcPr>
          <w:p w:rsidR="00F84AB4" w:rsidRPr="00AF38B1" w:rsidRDefault="00F84AB4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shd w:val="pct5" w:color="auto" w:fill="auto"/>
          </w:tcPr>
          <w:p w:rsidR="00F84AB4" w:rsidRPr="001C081A" w:rsidRDefault="00F84AB4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Положение рук и постановка корпуса в народном танце</w:t>
            </w:r>
          </w:p>
        </w:tc>
        <w:tc>
          <w:tcPr>
            <w:tcW w:w="955" w:type="dxa"/>
            <w:shd w:val="pct5" w:color="auto" w:fill="auto"/>
          </w:tcPr>
          <w:p w:rsidR="00F84AB4" w:rsidRPr="00AA1214" w:rsidRDefault="00852537" w:rsidP="00F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shd w:val="pct5" w:color="auto" w:fill="auto"/>
          </w:tcPr>
          <w:p w:rsidR="00F84AB4" w:rsidRPr="001C081A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«Русский бег», «Переменный шаг», «</w:t>
            </w:r>
            <w:proofErr w:type="spellStart"/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», «Молоточки», «Шаг хромого»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pct5" w:color="auto" w:fill="auto"/>
          </w:tcPr>
          <w:p w:rsidR="00F84AB4" w:rsidRPr="00AA1214" w:rsidRDefault="00F84AB4" w:rsidP="00F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pct5" w:color="auto" w:fill="auto"/>
          </w:tcPr>
          <w:p w:rsidR="00F84AB4" w:rsidRPr="001C081A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задания на развитие чувства ритма</w:t>
            </w:r>
          </w:p>
        </w:tc>
        <w:tc>
          <w:tcPr>
            <w:tcW w:w="955" w:type="dxa"/>
            <w:shd w:val="pct5" w:color="auto" w:fill="auto"/>
          </w:tcPr>
          <w:p w:rsidR="00F84AB4" w:rsidRPr="00AA1214" w:rsidRDefault="00852537" w:rsidP="00F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shd w:val="pct5" w:color="auto" w:fill="auto"/>
          </w:tcPr>
          <w:p w:rsidR="00F84AB4" w:rsidRPr="001C081A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задания на развитие координации</w:t>
            </w:r>
          </w:p>
        </w:tc>
        <w:tc>
          <w:tcPr>
            <w:tcW w:w="955" w:type="dxa"/>
            <w:shd w:val="pct5" w:color="auto" w:fill="auto"/>
          </w:tcPr>
          <w:p w:rsidR="00F84AB4" w:rsidRPr="00AA1214" w:rsidRDefault="00F84AB4" w:rsidP="00F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pct5" w:color="auto" w:fill="auto"/>
          </w:tcPr>
          <w:p w:rsidR="00F84AB4" w:rsidRPr="001C081A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задания для движений «</w:t>
            </w:r>
            <w:proofErr w:type="spellStart"/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», «Верёвочка»</w:t>
            </w:r>
          </w:p>
        </w:tc>
        <w:tc>
          <w:tcPr>
            <w:tcW w:w="955" w:type="dxa"/>
            <w:shd w:val="pct5" w:color="auto" w:fill="auto"/>
          </w:tcPr>
          <w:p w:rsidR="00F84AB4" w:rsidRPr="00AA1214" w:rsidRDefault="00F84AB4" w:rsidP="00F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pct5" w:color="auto" w:fill="auto"/>
          </w:tcPr>
          <w:p w:rsidR="00F84AB4" w:rsidRPr="001C081A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задания для разучивания дробных выстукиваний</w:t>
            </w:r>
          </w:p>
        </w:tc>
        <w:tc>
          <w:tcPr>
            <w:tcW w:w="955" w:type="dxa"/>
            <w:shd w:val="pct5" w:color="auto" w:fill="auto"/>
          </w:tcPr>
          <w:p w:rsidR="00F84AB4" w:rsidRDefault="00F84AB4" w:rsidP="00F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shd w:val="pct5" w:color="auto" w:fill="auto"/>
          </w:tcPr>
          <w:p w:rsidR="00F84AB4" w:rsidRPr="001C081A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55" w:type="dxa"/>
            <w:shd w:val="pct5" w:color="auto" w:fill="auto"/>
          </w:tcPr>
          <w:p w:rsidR="00F84AB4" w:rsidRDefault="00F84AB4" w:rsidP="00F8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shd w:val="pct5" w:color="auto" w:fill="auto"/>
          </w:tcPr>
          <w:p w:rsidR="00F84AB4" w:rsidRPr="001C081A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1D0" w:rsidRPr="008A5401" w:rsidTr="00F84AB4">
        <w:trPr>
          <w:trHeight w:val="20"/>
        </w:trPr>
        <w:tc>
          <w:tcPr>
            <w:tcW w:w="2443" w:type="dxa"/>
            <w:vMerge w:val="restart"/>
          </w:tcPr>
          <w:p w:rsidR="00CD51D0" w:rsidRPr="00AF38B1" w:rsidRDefault="0059301E" w:rsidP="0059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CD51D0" w:rsidRPr="003B6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51D0" w:rsidRPr="0081203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5930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 над постановкой хореографического произведения</w:t>
            </w:r>
          </w:p>
        </w:tc>
        <w:tc>
          <w:tcPr>
            <w:tcW w:w="11199" w:type="dxa"/>
            <w:gridSpan w:val="2"/>
          </w:tcPr>
          <w:p w:rsidR="00CD51D0" w:rsidRPr="00AF38B1" w:rsidRDefault="00CD51D0" w:rsidP="004F49BD">
            <w:pPr>
              <w:pStyle w:val="a6"/>
              <w:spacing w:after="0" w:line="240" w:lineRule="auto"/>
              <w:ind w:left="33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5" w:type="dxa"/>
            <w:shd w:val="clear" w:color="auto" w:fill="auto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CD51D0" w:rsidRPr="001C08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1D0" w:rsidRPr="008A5401" w:rsidTr="00F84AB4">
        <w:trPr>
          <w:trHeight w:val="20"/>
        </w:trPr>
        <w:tc>
          <w:tcPr>
            <w:tcW w:w="2443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CD51D0" w:rsidRPr="00AF38B1" w:rsidRDefault="00F84AB4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2" w:type="dxa"/>
          </w:tcPr>
          <w:p w:rsidR="00CD51D0" w:rsidRPr="00812030" w:rsidRDefault="00F84AB4" w:rsidP="004F49BD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Этапы постановки</w:t>
            </w:r>
            <w:r w:rsidRPr="00F84AB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хореографического произведения</w:t>
            </w:r>
            <w:r w:rsidR="00CD51D0" w:rsidRPr="0081203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55" w:type="dxa"/>
            <w:shd w:val="clear" w:color="auto" w:fill="auto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CD51D0" w:rsidRPr="00BC4328" w:rsidRDefault="00F84AB4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1D0" w:rsidRPr="008A5401" w:rsidTr="00F84AB4">
        <w:trPr>
          <w:trHeight w:val="20"/>
        </w:trPr>
        <w:tc>
          <w:tcPr>
            <w:tcW w:w="2443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CD51D0" w:rsidRPr="00AF38B1" w:rsidRDefault="00CD51D0" w:rsidP="004F49BD">
            <w:pPr>
              <w:pStyle w:val="a6"/>
              <w:tabs>
                <w:tab w:val="left" w:pos="0"/>
              </w:tabs>
              <w:suppressAutoHyphens/>
              <w:spacing w:after="0" w:line="240" w:lineRule="auto"/>
              <w:ind w:left="33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55" w:type="dxa"/>
            <w:shd w:val="pct5" w:color="auto" w:fill="auto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Подбор идеи и темы произведения</w:t>
            </w:r>
          </w:p>
        </w:tc>
        <w:tc>
          <w:tcPr>
            <w:tcW w:w="955" w:type="dxa"/>
            <w:shd w:val="pct5" w:color="auto" w:fill="auto"/>
          </w:tcPr>
          <w:p w:rsidR="00F84AB4" w:rsidRPr="00D25E32" w:rsidRDefault="00F84AB4" w:rsidP="00F84A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pct5" w:color="auto" w:fill="auto"/>
          </w:tcPr>
          <w:p w:rsidR="00F84AB4" w:rsidRPr="008A540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Разработка хореографического произведения по законам драматургии.</w:t>
            </w:r>
          </w:p>
        </w:tc>
        <w:tc>
          <w:tcPr>
            <w:tcW w:w="955" w:type="dxa"/>
            <w:shd w:val="pct5" w:color="auto" w:fill="auto"/>
          </w:tcPr>
          <w:p w:rsidR="00F84AB4" w:rsidRPr="00D25E32" w:rsidRDefault="00F84AB4" w:rsidP="00F84A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pct5" w:color="auto" w:fill="auto"/>
          </w:tcPr>
          <w:p w:rsidR="00F84AB4" w:rsidRPr="008A540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хореографии.</w:t>
            </w:r>
          </w:p>
        </w:tc>
        <w:tc>
          <w:tcPr>
            <w:tcW w:w="955" w:type="dxa"/>
            <w:shd w:val="pct5" w:color="auto" w:fill="auto"/>
          </w:tcPr>
          <w:p w:rsidR="00F84AB4" w:rsidRPr="00D25E32" w:rsidRDefault="00852537" w:rsidP="00F84A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pct5" w:color="auto" w:fill="auto"/>
          </w:tcPr>
          <w:p w:rsidR="00F84AB4" w:rsidRPr="008A540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Работа над раскрытием образа в хореографическом произведении.</w:t>
            </w:r>
          </w:p>
        </w:tc>
        <w:tc>
          <w:tcPr>
            <w:tcW w:w="955" w:type="dxa"/>
            <w:shd w:val="pct5" w:color="auto" w:fill="auto"/>
          </w:tcPr>
          <w:p w:rsidR="00F84AB4" w:rsidRPr="00D25E32" w:rsidRDefault="00F84AB4" w:rsidP="00F84A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pct5" w:color="auto" w:fill="auto"/>
          </w:tcPr>
          <w:p w:rsidR="00F84AB4" w:rsidRPr="008A540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Этапы создания хореографического произведения.</w:t>
            </w:r>
          </w:p>
        </w:tc>
        <w:tc>
          <w:tcPr>
            <w:tcW w:w="955" w:type="dxa"/>
            <w:shd w:val="pct5" w:color="auto" w:fill="auto"/>
            <w:vAlign w:val="center"/>
          </w:tcPr>
          <w:p w:rsidR="00F84AB4" w:rsidRPr="00D25E32" w:rsidRDefault="00F84AB4" w:rsidP="00F84A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pct5" w:color="auto" w:fill="auto"/>
          </w:tcPr>
          <w:p w:rsidR="00F84AB4" w:rsidRPr="008A540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постановочного процесса.</w:t>
            </w:r>
          </w:p>
        </w:tc>
        <w:tc>
          <w:tcPr>
            <w:tcW w:w="955" w:type="dxa"/>
            <w:shd w:val="pct5" w:color="auto" w:fill="auto"/>
            <w:vAlign w:val="center"/>
          </w:tcPr>
          <w:p w:rsidR="00F84AB4" w:rsidRPr="00D25E32" w:rsidRDefault="00F84AB4" w:rsidP="00F84A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pct5" w:color="auto" w:fill="auto"/>
          </w:tcPr>
          <w:p w:rsidR="00F84AB4" w:rsidRPr="008A540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4AB4" w:rsidRPr="008A5401" w:rsidTr="00F84AB4">
        <w:trPr>
          <w:trHeight w:val="20"/>
        </w:trPr>
        <w:tc>
          <w:tcPr>
            <w:tcW w:w="2443" w:type="dxa"/>
            <w:vMerge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F84AB4" w:rsidRPr="00AF38B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02" w:type="dxa"/>
          </w:tcPr>
          <w:p w:rsidR="00F84AB4" w:rsidRPr="00F84AB4" w:rsidRDefault="00F84AB4" w:rsidP="00F8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B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55" w:type="dxa"/>
            <w:shd w:val="pct5" w:color="auto" w:fill="auto"/>
            <w:vAlign w:val="center"/>
          </w:tcPr>
          <w:p w:rsidR="00F84AB4" w:rsidRPr="00D25E32" w:rsidRDefault="00F84AB4" w:rsidP="00F84A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pct5" w:color="auto" w:fill="auto"/>
          </w:tcPr>
          <w:p w:rsidR="00F84AB4" w:rsidRPr="008A5401" w:rsidRDefault="00F84AB4" w:rsidP="00F8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F84AB4">
        <w:trPr>
          <w:trHeight w:val="20"/>
        </w:trPr>
        <w:tc>
          <w:tcPr>
            <w:tcW w:w="2443" w:type="dxa"/>
          </w:tcPr>
          <w:p w:rsidR="00CD51D0" w:rsidRPr="00AF38B1" w:rsidRDefault="00CD51D0" w:rsidP="004F49BD">
            <w:pPr>
              <w:pStyle w:val="a6"/>
              <w:tabs>
                <w:tab w:val="left" w:pos="0"/>
              </w:tabs>
              <w:suppressAutoHyphens/>
              <w:spacing w:after="0" w:line="240" w:lineRule="auto"/>
              <w:ind w:left="3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CD51D0" w:rsidRPr="00AF38B1" w:rsidRDefault="00CD51D0" w:rsidP="004F49BD">
            <w:pPr>
              <w:pStyle w:val="a6"/>
              <w:tabs>
                <w:tab w:val="left" w:pos="0"/>
              </w:tabs>
              <w:suppressAutoHyphens/>
              <w:spacing w:after="0" w:line="240" w:lineRule="auto"/>
              <w:ind w:left="33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shd w:val="clear" w:color="auto" w:fill="auto"/>
          </w:tcPr>
          <w:p w:rsidR="00CD51D0" w:rsidRPr="00AF38B1" w:rsidRDefault="004F49BD" w:rsidP="00852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96D6A" w:rsidRPr="008A5401" w:rsidRDefault="00B96D6A" w:rsidP="001460A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460A3" w:rsidRDefault="001460A3" w:rsidP="001460A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F38DD" w:rsidRDefault="008F38DD" w:rsidP="001460A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61363" w:rsidRDefault="00161363" w:rsidP="001460A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96D6A" w:rsidRPr="008A5401" w:rsidRDefault="00B96D6A" w:rsidP="001460A3">
      <w:pPr>
        <w:ind w:right="141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br w:type="page"/>
      </w:r>
    </w:p>
    <w:p w:rsidR="00493EC7" w:rsidRPr="008A5401" w:rsidRDefault="00493EC7" w:rsidP="001460A3">
      <w:pPr>
        <w:ind w:right="141"/>
        <w:jc w:val="both"/>
        <w:rPr>
          <w:rFonts w:ascii="Times New Roman" w:hAnsi="Times New Roman" w:cs="Times New Roman"/>
          <w:sz w:val="28"/>
          <w:szCs w:val="28"/>
        </w:rPr>
        <w:sectPr w:rsidR="00493EC7" w:rsidRPr="008A5401" w:rsidSect="00A37E95">
          <w:pgSz w:w="16838" w:h="11906" w:orient="landscape"/>
          <w:pgMar w:top="851" w:right="566" w:bottom="851" w:left="709" w:header="709" w:footer="403" w:gutter="0"/>
          <w:cols w:space="708"/>
          <w:docGrid w:linePitch="360"/>
        </w:sectPr>
      </w:pPr>
    </w:p>
    <w:p w:rsidR="00B96D6A" w:rsidRPr="008A5401" w:rsidRDefault="00FE5FBA" w:rsidP="001460A3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ОРГАНИЗАЦИОННО-ПЕДАГОГИЧЕСКИЕ УСЛОВИЯ РЕАЛИЗАЦИИ ПРОГРАММЫ</w:t>
      </w:r>
    </w:p>
    <w:p w:rsidR="00FE5FBA" w:rsidRPr="008A5401" w:rsidRDefault="00FE5FBA" w:rsidP="001460A3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5.1. Материально-техническое обеспечение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8"/>
        <w:gridCol w:w="7513"/>
      </w:tblGrid>
      <w:tr w:rsidR="00115021" w:rsidRPr="008A5401" w:rsidTr="00A93284">
        <w:tc>
          <w:tcPr>
            <w:tcW w:w="758" w:type="dxa"/>
          </w:tcPr>
          <w:p w:rsidR="00115021" w:rsidRPr="008A5401" w:rsidRDefault="00115021" w:rsidP="001460A3">
            <w:pPr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54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54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115021" w:rsidRPr="008A5401" w:rsidRDefault="00115021" w:rsidP="001460A3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115021" w:rsidRPr="008A5401" w:rsidTr="00A93284">
        <w:tc>
          <w:tcPr>
            <w:tcW w:w="8271" w:type="dxa"/>
            <w:gridSpan w:val="2"/>
          </w:tcPr>
          <w:p w:rsidR="00115021" w:rsidRPr="008A5401" w:rsidRDefault="00A93284" w:rsidP="001460A3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115021" w:rsidRPr="008A5401" w:rsidTr="00A93284">
        <w:tc>
          <w:tcPr>
            <w:tcW w:w="758" w:type="dxa"/>
          </w:tcPr>
          <w:p w:rsidR="00115021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</w:tcPr>
          <w:p w:rsidR="00115021" w:rsidRPr="008A5401" w:rsidRDefault="001716F0" w:rsidP="00F84AB4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F0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F84AB4">
              <w:rPr>
                <w:rFonts w:ascii="Times New Roman" w:hAnsi="Times New Roman" w:cs="Times New Roman"/>
                <w:sz w:val="28"/>
                <w:szCs w:val="28"/>
              </w:rPr>
              <w:t>хореографического</w:t>
            </w:r>
            <w:r w:rsidRPr="001716F0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</w:t>
            </w:r>
          </w:p>
        </w:tc>
      </w:tr>
      <w:tr w:rsidR="00115021" w:rsidRPr="008A5401" w:rsidTr="00A93284">
        <w:tc>
          <w:tcPr>
            <w:tcW w:w="8271" w:type="dxa"/>
            <w:gridSpan w:val="2"/>
          </w:tcPr>
          <w:p w:rsidR="00115021" w:rsidRPr="008A5401" w:rsidRDefault="00C84B73" w:rsidP="001460A3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15021" w:rsidRPr="008A5401" w:rsidTr="00A93284">
        <w:tc>
          <w:tcPr>
            <w:tcW w:w="758" w:type="dxa"/>
          </w:tcPr>
          <w:p w:rsidR="00115021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15021" w:rsidRPr="008A5401" w:rsidRDefault="00F84AB4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 (фортепиано, баян)</w:t>
            </w:r>
          </w:p>
        </w:tc>
      </w:tr>
      <w:tr w:rsidR="00115021" w:rsidRPr="008A5401" w:rsidTr="00A93284">
        <w:tc>
          <w:tcPr>
            <w:tcW w:w="758" w:type="dxa"/>
          </w:tcPr>
          <w:p w:rsidR="00115021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115021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1C06F6" w:rsidRPr="008A5401" w:rsidTr="00A93284">
        <w:tc>
          <w:tcPr>
            <w:tcW w:w="758" w:type="dxa"/>
          </w:tcPr>
          <w:p w:rsidR="001C06F6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C06F6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Аудио-колонки</w:t>
            </w:r>
            <w:proofErr w:type="gramEnd"/>
          </w:p>
        </w:tc>
      </w:tr>
    </w:tbl>
    <w:p w:rsidR="00FE5FBA" w:rsidRPr="008A5401" w:rsidRDefault="00FE5FBA" w:rsidP="001460A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6E78" w:rsidRPr="008A5401" w:rsidRDefault="00C45E40" w:rsidP="00146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0"/>
        <w:rPr>
          <w:b/>
          <w:bCs/>
          <w:sz w:val="28"/>
          <w:szCs w:val="28"/>
        </w:rPr>
      </w:pPr>
      <w:r w:rsidRPr="008A5401">
        <w:rPr>
          <w:b/>
          <w:bCs/>
          <w:sz w:val="28"/>
          <w:szCs w:val="28"/>
        </w:rPr>
        <w:t>5</w:t>
      </w:r>
      <w:r w:rsidR="00656E78" w:rsidRPr="008A5401">
        <w:rPr>
          <w:b/>
          <w:bCs/>
          <w:sz w:val="28"/>
          <w:szCs w:val="28"/>
        </w:rPr>
        <w:t>.2. Информационное обеспечение обучения</w:t>
      </w:r>
    </w:p>
    <w:p w:rsidR="00656E78" w:rsidRPr="008A5401" w:rsidRDefault="00656E78" w:rsidP="0014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655AB" w:rsidRPr="00D655AB" w:rsidRDefault="00D655AB" w:rsidP="00D655A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55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Богданов Г.Ф. Народно-сценический танец. Теория и история. Электронное издание: учеб</w:t>
      </w:r>
      <w:proofErr w:type="gramStart"/>
      <w:r w:rsidRPr="00D655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D655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D655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D655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особие для СПО / Научная школа: Московский государственный институт культуры (г. Химки). – М. Юрайт, 2020. – 167 с.</w:t>
      </w:r>
    </w:p>
    <w:p w:rsidR="00D655AB" w:rsidRPr="00D655AB" w:rsidRDefault="00D655AB" w:rsidP="00D655A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55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Станиславский, К. С. Режиссура и актерское мастерство. Избранные работы / К. С. Станиславский. — М.: Издательство Юрайт, 2020. — 355 с.</w:t>
      </w:r>
    </w:p>
    <w:p w:rsidR="00D655AB" w:rsidRPr="00D655AB" w:rsidRDefault="00D655AB" w:rsidP="00D6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</w:p>
    <w:p w:rsidR="00D655AB" w:rsidRPr="00D655AB" w:rsidRDefault="00D655AB" w:rsidP="00D6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</w:p>
    <w:p w:rsidR="00D655AB" w:rsidRPr="00D655AB" w:rsidRDefault="00D655AB" w:rsidP="00D6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D655A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Дополнительные источники</w:t>
      </w:r>
    </w:p>
    <w:p w:rsidR="00D655AB" w:rsidRPr="00D655AB" w:rsidRDefault="00D655AB" w:rsidP="00D655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Богданов Г.Ф. Русский народный танец. Теория и история. Электронное издание: учеб</w:t>
      </w:r>
      <w:proofErr w:type="gramStart"/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proofErr w:type="gramEnd"/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особие для ВУЗов / Научная школа: Московский государственный институт культуры (г. Химки). – М. Юрайт, 2020. – 167 с.</w:t>
      </w:r>
    </w:p>
    <w:p w:rsidR="00D655AB" w:rsidRPr="00D655AB" w:rsidRDefault="00D655AB" w:rsidP="00D655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Лисицкая, Т. С. Хореография в гимнастике: учеб</w:t>
      </w:r>
      <w:proofErr w:type="gramStart"/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proofErr w:type="gramEnd"/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особие для СПО / Т. С. Лисицкая. — 2-е изд., </w:t>
      </w:r>
      <w:proofErr w:type="spellStart"/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испр</w:t>
      </w:r>
      <w:proofErr w:type="spellEnd"/>
      <w:r w:rsidRPr="00D655A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и доп. — М.: Издательство Юрайт, 2020. — 242 с.</w:t>
      </w:r>
    </w:p>
    <w:p w:rsidR="00D655AB" w:rsidRPr="00D655AB" w:rsidRDefault="00D655AB" w:rsidP="00D6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</w:p>
    <w:p w:rsidR="00D655AB" w:rsidRPr="00D655AB" w:rsidRDefault="00D655AB" w:rsidP="00D6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5A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Учебно-методические издания собственной генерации:</w:t>
      </w:r>
    </w:p>
    <w:p w:rsidR="00D655AB" w:rsidRPr="00D655AB" w:rsidRDefault="00D655AB" w:rsidP="00D655A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Абрамова Ю.И. Устойчивость и координация в классическом танце: метод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ек. </w:t>
      </w:r>
      <w:proofErr w:type="spell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. 1. / Абрамова Ю.И.; Иркутский областной колледж культуры. – Иркутск, 2016. – 35 с. – (Хореографическое творчество).</w:t>
      </w:r>
    </w:p>
    <w:p w:rsidR="00D655AB" w:rsidRPr="00D655AB" w:rsidRDefault="00D655AB" w:rsidP="00D655A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Актуальные вопросы работы творческого коллектива: формирование имиджа, подготовка участников к конкурсу-фестивалю, развитие музыкального слуха и чувства ритма у детей: Методические рекомендации для руководителей хореографических коллективов /сост. Кочева А.В.; Иркутский областной колледж культуры. – Иркутск, 2018. – 52 с. – (В помощь руководителю творческого коллектива).</w:t>
      </w:r>
    </w:p>
    <w:p w:rsidR="00D655AB" w:rsidRPr="00D655AB" w:rsidRDefault="00D655AB" w:rsidP="00D655A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Дегтерёва Н.В. Развитие танцевальных навыков у детей среднего школьного возраста на уроках классического танца в условиях школы искусств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ек. / Дегтерёва Н.В.; Иркутский областной колледж культуры. – Иркутск, 2016. – 36 с. – (Хореографическое творчество).</w:t>
      </w:r>
    </w:p>
    <w:p w:rsidR="00D655AB" w:rsidRPr="00D655AB" w:rsidRDefault="00D655AB" w:rsidP="00D655A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сказок при создании хореографических произведений: методические рекомендации / сост. Кочева А.В.; Иркутский областной колледж культуры. – Иркутск, 2016. – 53 с. – (Хореографическое творчество).</w:t>
      </w:r>
    </w:p>
    <w:p w:rsidR="00D655AB" w:rsidRPr="00D655AB" w:rsidRDefault="00D655AB" w:rsidP="00D655A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истории к современности: глоссарий основных терминов по искусству хореографии и музыки / ГБПОУ Иркутский областной колледж культуры; ред. Е.М. Водопьянова; сост.: Ю.И. Абрамова, Е.М. Водопьянова, О.С. Вохмина, А.В. Кочева, Е.А. Филёва. – Иркутск, 2017. – 70 с. – (Хореографическое творчество).</w:t>
      </w:r>
    </w:p>
    <w:p w:rsidR="00D655AB" w:rsidRPr="00D655AB" w:rsidRDefault="00D655AB" w:rsidP="00D655A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травматизма позвоночника в хореографии: Методические рекомендации. МДК 01.02 Хореографическая подготовка «Классический танец» /сост. Абрамова Ю.И.; Иркутский областной колледж культуры. – Иркутск, 2018. – 30 с. – (Хореографическое творчество).</w:t>
      </w:r>
    </w:p>
    <w:p w:rsidR="00D655AB" w:rsidRPr="00D655AB" w:rsidRDefault="00D655AB" w:rsidP="00D655A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Севастьянова М.Н. Занятия по хореографии для детей 4-х летнего возраста: метод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ек. </w:t>
      </w:r>
      <w:proofErr w:type="spell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. 1. / Севастьянова М.Н.; Иркутский областной колледж культуры. – Иркутск, 2016. – 30 с. – (Хореографическое творчество).</w:t>
      </w:r>
    </w:p>
    <w:p w:rsidR="00D655AB" w:rsidRPr="00D655AB" w:rsidRDefault="00D655AB" w:rsidP="00D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8.  Актуальные вопросы работы хореографического коллектива в современных условиях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Методические рекомендации для руководителей хореографических коллективов /сост. Абрамова Ю.И., Водопьянова Е.М., Дегтерева Наталья Викторовна, Кочева А.В., Филева Е.А., Архипова В., </w:t>
      </w:r>
      <w:proofErr w:type="spell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Барлукова</w:t>
      </w:r>
      <w:proofErr w:type="spell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Д., Васильев Н., </w:t>
      </w:r>
      <w:proofErr w:type="spell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Дороженко</w:t>
      </w:r>
      <w:proofErr w:type="spell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А., </w:t>
      </w:r>
      <w:proofErr w:type="spell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Григоровская</w:t>
      </w:r>
      <w:proofErr w:type="spell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В., </w:t>
      </w:r>
      <w:proofErr w:type="spell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Еремеева</w:t>
      </w:r>
      <w:proofErr w:type="spell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В., Куц К., </w:t>
      </w:r>
      <w:proofErr w:type="spell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Ланская</w:t>
      </w:r>
      <w:proofErr w:type="spell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В., Ракель К., </w:t>
      </w:r>
      <w:proofErr w:type="spellStart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Стосуй</w:t>
      </w:r>
      <w:proofErr w:type="spell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Д., Тимофеева В., Фролова Е., Хомякова А.; Иркутский областной колледж культуры.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Иркутск, 2018. – 261 с. – (В помощь руководителю творческого коллектива).</w:t>
      </w:r>
    </w:p>
    <w:p w:rsidR="00D655AB" w:rsidRPr="00D655AB" w:rsidRDefault="00D655AB" w:rsidP="00D6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55AB">
        <w:rPr>
          <w:rFonts w:ascii="Times New Roman" w:eastAsia="Times New Roman" w:hAnsi="Times New Roman" w:cs="Times New Roman"/>
          <w:sz w:val="28"/>
          <w:szCs w:val="28"/>
          <w:lang w:eastAsia="en-US"/>
        </w:rPr>
        <w:t>9.   Филева Е.А. Роль искусства фламенко в развитии народного танца: методические рекомендации для преподавателей народного танца / ГБПОУ Иркутский областной колледж культуры. – Иркутск, 2018. – 49 с. - (Серия «Школа педагога-исследователя»).</w:t>
      </w:r>
    </w:p>
    <w:p w:rsidR="00D655AB" w:rsidRPr="00D655AB" w:rsidRDefault="00D655AB" w:rsidP="00D655A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5AB">
        <w:rPr>
          <w:rFonts w:ascii="Times New Roman" w:eastAsia="Times New Roman" w:hAnsi="Times New Roman" w:cs="Times New Roman"/>
          <w:sz w:val="28"/>
          <w:szCs w:val="28"/>
        </w:rPr>
        <w:t>10.  Особенности работы с предметом в хороводе: метод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</w:rPr>
        <w:t>ек. для преподавателей рус. танца / сост. Филева Е.А.; Иркутский областной колледж культуры. – Иркутск, 2020. – 23 с. – (Хореографическое творчество).</w:t>
      </w:r>
    </w:p>
    <w:p w:rsidR="00D655AB" w:rsidRPr="00D655AB" w:rsidRDefault="00D655AB" w:rsidP="00D65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5A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D655AB">
        <w:rPr>
          <w:rFonts w:ascii="Times New Roman" w:eastAsia="Times New Roman" w:hAnsi="Times New Roman" w:cs="Times New Roman"/>
          <w:sz w:val="28"/>
          <w:szCs w:val="28"/>
        </w:rPr>
        <w:tab/>
        <w:t>Детский танец: тематика, специфика создания и постановки: сб. детских танцев: метод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55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655AB">
        <w:rPr>
          <w:rFonts w:ascii="Times New Roman" w:eastAsia="Times New Roman" w:hAnsi="Times New Roman" w:cs="Times New Roman"/>
          <w:sz w:val="28"/>
          <w:szCs w:val="28"/>
        </w:rPr>
        <w:t>ек. для рук. детских хореографических коллективов / сост.: Кочева А.В., студенты колледжа; Иркутский областной колледж культуры. – Иркутск, 2020. – 216 с. – (В помощь руководителю творческого коллектива).</w:t>
      </w:r>
    </w:p>
    <w:p w:rsidR="00D655AB" w:rsidRPr="00D655AB" w:rsidRDefault="00D655AB" w:rsidP="00D65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B4F" w:rsidRDefault="00640B4F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E40" w:rsidRPr="008A5401" w:rsidRDefault="00C45E40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5.3. Организация образовательного процесса</w:t>
      </w:r>
    </w:p>
    <w:p w:rsidR="00C57E5B" w:rsidRPr="008A5401" w:rsidRDefault="00C45E40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учебных занятий: </w:t>
      </w:r>
      <w:r w:rsidR="002F1E08" w:rsidRPr="008A5401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C57E5B" w:rsidRPr="008A5401" w:rsidRDefault="00C57E5B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Каждый обучающи</w:t>
      </w:r>
      <w:r w:rsidR="008C3BD4" w:rsidRPr="008A5401">
        <w:rPr>
          <w:rFonts w:ascii="Times New Roman" w:hAnsi="Times New Roman" w:cs="Times New Roman"/>
          <w:sz w:val="28"/>
          <w:szCs w:val="28"/>
        </w:rPr>
        <w:t>йся может получить индивидуальную консультацию.</w:t>
      </w:r>
    </w:p>
    <w:p w:rsidR="008C3BD4" w:rsidRPr="008A5401" w:rsidRDefault="008C3BD4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57E5B" w:rsidRPr="008A5401" w:rsidRDefault="00C57E5B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5.4. Кадровое обеспечение образовательного процесса</w:t>
      </w:r>
    </w:p>
    <w:p w:rsidR="00925006" w:rsidRPr="008A5401" w:rsidRDefault="00C57E5B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</w:pPr>
      <w:r w:rsidRPr="008A540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квалификации педагогических кадров: </w:t>
      </w:r>
      <w:r w:rsidR="00925006" w:rsidRPr="008A5401">
        <w:rPr>
          <w:rFonts w:ascii="Times New Roman" w:hAnsi="Times New Roman" w:cs="Times New Roman"/>
          <w:sz w:val="28"/>
          <w:szCs w:val="28"/>
        </w:rPr>
        <w:t>реализация программы обеспечивается педагогическими кадрами, имеющими высшее образование, соответствующее профилю преподаваемой дисциплины.</w:t>
      </w:r>
    </w:p>
    <w:p w:rsidR="00D617B4" w:rsidRPr="008A5401" w:rsidRDefault="00D617B4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617B4" w:rsidRPr="008A5401" w:rsidRDefault="00D617B4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6. КОНТРОЛЬ И ОЦЕНКА РЕЗУЛЬТАТОВ ОСВОЕНИЯ КУРСА</w:t>
      </w:r>
    </w:p>
    <w:p w:rsidR="00422C62" w:rsidRPr="008A5401" w:rsidRDefault="00D617B4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 xml:space="preserve">Форма итоговой аттестации </w:t>
      </w:r>
      <w:r w:rsidR="00422C62" w:rsidRPr="008A5401">
        <w:rPr>
          <w:rFonts w:ascii="Times New Roman" w:hAnsi="Times New Roman" w:cs="Times New Roman"/>
          <w:sz w:val="28"/>
          <w:szCs w:val="28"/>
        </w:rPr>
        <w:t>–</w:t>
      </w:r>
      <w:r w:rsidR="00B02A97">
        <w:rPr>
          <w:rFonts w:ascii="Times New Roman" w:hAnsi="Times New Roman" w:cs="Times New Roman"/>
          <w:sz w:val="28"/>
          <w:szCs w:val="28"/>
        </w:rPr>
        <w:t xml:space="preserve"> </w:t>
      </w:r>
      <w:r w:rsidR="001D6E84">
        <w:rPr>
          <w:rFonts w:ascii="Times New Roman" w:hAnsi="Times New Roman" w:cs="Times New Roman"/>
          <w:sz w:val="28"/>
          <w:szCs w:val="28"/>
        </w:rPr>
        <w:t>итоговое занятие (</w:t>
      </w:r>
      <w:r w:rsidR="00B02A97">
        <w:rPr>
          <w:rFonts w:ascii="Times New Roman" w:hAnsi="Times New Roman" w:cs="Times New Roman"/>
          <w:sz w:val="28"/>
          <w:szCs w:val="28"/>
        </w:rPr>
        <w:t>творческий показ</w:t>
      </w:r>
      <w:r w:rsidR="001D6E84">
        <w:rPr>
          <w:rFonts w:ascii="Times New Roman" w:hAnsi="Times New Roman" w:cs="Times New Roman"/>
          <w:sz w:val="28"/>
          <w:szCs w:val="28"/>
        </w:rPr>
        <w:t>)</w:t>
      </w:r>
      <w:r w:rsidR="00422C62" w:rsidRPr="008A5401">
        <w:rPr>
          <w:rFonts w:ascii="Times New Roman" w:hAnsi="Times New Roman" w:cs="Times New Roman"/>
          <w:sz w:val="28"/>
          <w:szCs w:val="28"/>
        </w:rPr>
        <w:t xml:space="preserve">. К итоговой аттестации допускаются </w:t>
      </w:r>
      <w:r w:rsidR="00A37700" w:rsidRPr="008A5401">
        <w:rPr>
          <w:rFonts w:ascii="Times New Roman" w:hAnsi="Times New Roman" w:cs="Times New Roman"/>
          <w:sz w:val="28"/>
          <w:szCs w:val="28"/>
        </w:rPr>
        <w:t>обучающиеся</w:t>
      </w:r>
      <w:r w:rsidR="00422C62" w:rsidRPr="008A5401">
        <w:rPr>
          <w:rFonts w:ascii="Times New Roman" w:hAnsi="Times New Roman" w:cs="Times New Roman"/>
          <w:sz w:val="28"/>
          <w:szCs w:val="28"/>
        </w:rPr>
        <w:t>,</w:t>
      </w:r>
      <w:r w:rsidR="001D6E84">
        <w:rPr>
          <w:rFonts w:ascii="Times New Roman" w:hAnsi="Times New Roman" w:cs="Times New Roman"/>
          <w:sz w:val="28"/>
          <w:szCs w:val="28"/>
        </w:rPr>
        <w:t xml:space="preserve"> </w:t>
      </w:r>
      <w:r w:rsidR="00422C62" w:rsidRPr="008A5401">
        <w:rPr>
          <w:rFonts w:ascii="Times New Roman" w:hAnsi="Times New Roman" w:cs="Times New Roman"/>
          <w:sz w:val="28"/>
          <w:szCs w:val="28"/>
        </w:rPr>
        <w:t>успешно прошедшие промежуточный контроль по темам, предусмотренный учебным планом настоящей программы, выполнившие все практические работы.</w:t>
      </w:r>
    </w:p>
    <w:p w:rsidR="001D2E5D" w:rsidRPr="008A5401" w:rsidRDefault="001D2E5D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2C62" w:rsidRPr="008A5401" w:rsidRDefault="00422C62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95A" w:rsidRPr="008A5401" w:rsidRDefault="00FE5FB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br w:type="page"/>
      </w:r>
      <w:r w:rsidR="00A9795A" w:rsidRPr="008A540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профессиональное образовательное учреждение </w:t>
      </w: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Иркутский областной колледж культуры</w:t>
      </w: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B02A97" w:rsidRDefault="00A9795A" w:rsidP="0014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 xml:space="preserve">по дополнительной </w:t>
      </w:r>
      <w:r w:rsidR="00B02A97">
        <w:rPr>
          <w:rFonts w:ascii="Times New Roman" w:hAnsi="Times New Roman" w:cs="Times New Roman"/>
          <w:b/>
          <w:sz w:val="28"/>
          <w:szCs w:val="28"/>
        </w:rPr>
        <w:t>общеобразовательной общеразвивающей программ</w:t>
      </w:r>
      <w:r w:rsidR="00F06BD9">
        <w:rPr>
          <w:rFonts w:ascii="Times New Roman" w:hAnsi="Times New Roman" w:cs="Times New Roman"/>
          <w:b/>
          <w:sz w:val="28"/>
          <w:szCs w:val="28"/>
        </w:rPr>
        <w:t>е</w:t>
      </w:r>
    </w:p>
    <w:p w:rsidR="00A9795A" w:rsidRPr="008A5401" w:rsidRDefault="00F06BD9" w:rsidP="0014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 xml:space="preserve"> </w:t>
      </w:r>
      <w:r w:rsidR="008C3BD4" w:rsidRPr="008A5401">
        <w:rPr>
          <w:rFonts w:ascii="Times New Roman" w:hAnsi="Times New Roman" w:cs="Times New Roman"/>
          <w:sz w:val="28"/>
          <w:szCs w:val="28"/>
        </w:rPr>
        <w:t>«</w:t>
      </w:r>
      <w:r w:rsidR="00F84AB4">
        <w:rPr>
          <w:rFonts w:ascii="Times New Roman" w:hAnsi="Times New Roman" w:cs="Times New Roman"/>
          <w:sz w:val="28"/>
          <w:szCs w:val="28"/>
        </w:rPr>
        <w:t>Хореографическ</w:t>
      </w:r>
      <w:r w:rsidR="00B02A97">
        <w:rPr>
          <w:rFonts w:ascii="Times New Roman" w:hAnsi="Times New Roman" w:cs="Times New Roman"/>
          <w:sz w:val="28"/>
          <w:szCs w:val="28"/>
        </w:rPr>
        <w:t>ое творчество</w:t>
      </w:r>
      <w:r w:rsidR="008C3BD4" w:rsidRPr="008A5401">
        <w:rPr>
          <w:rFonts w:ascii="Times New Roman" w:hAnsi="Times New Roman" w:cs="Times New Roman"/>
          <w:sz w:val="28"/>
          <w:szCs w:val="28"/>
        </w:rPr>
        <w:t>»</w:t>
      </w: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Иркутск, 20</w:t>
      </w:r>
      <w:r w:rsidR="002D6F2F">
        <w:rPr>
          <w:rFonts w:ascii="Times New Roman" w:hAnsi="Times New Roman" w:cs="Times New Roman"/>
          <w:sz w:val="28"/>
          <w:szCs w:val="28"/>
        </w:rPr>
        <w:t>2</w:t>
      </w:r>
      <w:r w:rsidR="00D655AB">
        <w:rPr>
          <w:rFonts w:ascii="Times New Roman" w:hAnsi="Times New Roman" w:cs="Times New Roman"/>
          <w:sz w:val="28"/>
          <w:szCs w:val="28"/>
        </w:rPr>
        <w:t>1</w:t>
      </w:r>
    </w:p>
    <w:p w:rsidR="00AD1104" w:rsidRDefault="00AD11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9795A" w:rsidRPr="008A5401" w:rsidRDefault="00A9795A" w:rsidP="001460A3">
      <w:pP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9795A" w:rsidRPr="008A5401" w:rsidRDefault="00A9795A" w:rsidP="001460A3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</w:t>
      </w:r>
      <w:r w:rsidRPr="008A5401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A9795A" w:rsidRPr="008A5401" w:rsidRDefault="00A9795A" w:rsidP="001460A3">
      <w:pPr>
        <w:shd w:val="clear" w:color="auto" w:fill="FFFFFF"/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1.1 Область применения фонда оценочных средств</w:t>
      </w: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</w:t>
      </w:r>
      <w:r w:rsidRPr="008A5401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5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2.1. Задания для проведения </w:t>
      </w:r>
      <w:r w:rsidR="006121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промежуточного</w:t>
      </w:r>
      <w:r w:rsidRPr="008A5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контроля</w:t>
      </w:r>
    </w:p>
    <w:p w:rsidR="00A9795A" w:rsidRPr="008A5401" w:rsidRDefault="00A9795A" w:rsidP="001460A3">
      <w:pPr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5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2.2. Задания для проведения итоговой аттестации</w:t>
      </w:r>
    </w:p>
    <w:p w:rsidR="00A9795A" w:rsidRPr="008A5401" w:rsidRDefault="00A9795A" w:rsidP="001460A3">
      <w:pPr>
        <w:spacing w:after="0" w:line="360" w:lineRule="auto"/>
        <w:ind w:right="141" w:firstLine="720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hd w:val="clear" w:color="auto" w:fill="FFFFFF"/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A54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8A5401" w:rsidRPr="008A5401" w:rsidRDefault="008A5401" w:rsidP="001460A3">
      <w:pPr>
        <w:shd w:val="clear" w:color="auto" w:fill="FFFFFF"/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9795A" w:rsidRPr="008A5401" w:rsidRDefault="00A9795A" w:rsidP="001460A3">
      <w:pPr>
        <w:shd w:val="clear" w:color="auto" w:fill="FFFFFF"/>
        <w:spacing w:after="0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</w:rPr>
        <w:t>1.1.  Область применения фонда оценочных средств</w:t>
      </w:r>
    </w:p>
    <w:p w:rsidR="00A9795A" w:rsidRDefault="005B6AC0" w:rsidP="001460A3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</w:t>
      </w:r>
      <w:r w:rsidR="00A9795A" w:rsidRPr="008A5401">
        <w:rPr>
          <w:rFonts w:ascii="Times New Roman" w:hAnsi="Times New Roman" w:cs="Times New Roman"/>
          <w:bCs/>
          <w:sz w:val="28"/>
          <w:szCs w:val="28"/>
        </w:rPr>
        <w:t>оценочных средств</w:t>
      </w:r>
      <w:r w:rsidR="00B02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95A" w:rsidRPr="008A5401">
        <w:rPr>
          <w:rFonts w:ascii="Times New Roman" w:hAnsi="Times New Roman" w:cs="Times New Roman"/>
          <w:sz w:val="28"/>
          <w:szCs w:val="28"/>
        </w:rPr>
        <w:t xml:space="preserve">(ФОС) предназначен для проверки результатов освоения дополнительной </w:t>
      </w:r>
      <w:r w:rsidR="00B02A97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</w:t>
      </w:r>
      <w:r w:rsidR="00A9795A" w:rsidRPr="008A5401">
        <w:rPr>
          <w:rFonts w:ascii="Times New Roman" w:hAnsi="Times New Roman" w:cs="Times New Roman"/>
          <w:sz w:val="28"/>
          <w:szCs w:val="28"/>
        </w:rPr>
        <w:t>программы по теме:</w:t>
      </w:r>
      <w:r w:rsidR="00DF040F" w:rsidRPr="008A5401">
        <w:rPr>
          <w:rFonts w:ascii="Times New Roman" w:hAnsi="Times New Roman" w:cs="Times New Roman"/>
          <w:sz w:val="28"/>
          <w:szCs w:val="28"/>
        </w:rPr>
        <w:t xml:space="preserve"> «</w:t>
      </w:r>
      <w:r w:rsidR="00640B4F">
        <w:rPr>
          <w:rFonts w:ascii="Times New Roman" w:hAnsi="Times New Roman" w:cs="Times New Roman"/>
          <w:sz w:val="28"/>
          <w:szCs w:val="28"/>
        </w:rPr>
        <w:t>Хореографическо</w:t>
      </w:r>
      <w:r w:rsidR="00B02A97">
        <w:rPr>
          <w:rFonts w:ascii="Times New Roman" w:hAnsi="Times New Roman" w:cs="Times New Roman"/>
          <w:sz w:val="28"/>
          <w:szCs w:val="28"/>
        </w:rPr>
        <w:t>е творчество</w:t>
      </w:r>
      <w:r w:rsidR="00DF040F" w:rsidRPr="008A54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95A" w:rsidRPr="008A5401" w:rsidRDefault="00A9795A" w:rsidP="001460A3">
      <w:pPr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 xml:space="preserve">1.2. Объекты оценивания – результаты освоения </w:t>
      </w:r>
    </w:p>
    <w:p w:rsidR="00A9795A" w:rsidRPr="008A5401" w:rsidRDefault="00A9795A" w:rsidP="001460A3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 xml:space="preserve">ФОС позволяет оценить следующие результаты освоения </w:t>
      </w:r>
      <w:r w:rsidR="00036B88" w:rsidRPr="008A540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036B88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</w:t>
      </w:r>
      <w:r w:rsidR="00036B88" w:rsidRPr="008A5401">
        <w:rPr>
          <w:rFonts w:ascii="Times New Roman" w:hAnsi="Times New Roman" w:cs="Times New Roman"/>
          <w:sz w:val="28"/>
          <w:szCs w:val="28"/>
        </w:rPr>
        <w:t>программы по теме: «</w:t>
      </w:r>
      <w:r w:rsidR="00640B4F">
        <w:rPr>
          <w:rFonts w:ascii="Times New Roman" w:hAnsi="Times New Roman" w:cs="Times New Roman"/>
          <w:sz w:val="28"/>
          <w:szCs w:val="28"/>
        </w:rPr>
        <w:t>Хореогр</w:t>
      </w:r>
      <w:r w:rsidR="005B6AC0">
        <w:rPr>
          <w:rFonts w:ascii="Times New Roman" w:hAnsi="Times New Roman" w:cs="Times New Roman"/>
          <w:sz w:val="28"/>
          <w:szCs w:val="28"/>
        </w:rPr>
        <w:t>афическ</w:t>
      </w:r>
      <w:r w:rsidR="00036B88">
        <w:rPr>
          <w:rFonts w:ascii="Times New Roman" w:hAnsi="Times New Roman" w:cs="Times New Roman"/>
          <w:sz w:val="28"/>
          <w:szCs w:val="28"/>
        </w:rPr>
        <w:t>ое творчество</w:t>
      </w:r>
      <w:r w:rsidR="00036B88" w:rsidRPr="008A5401">
        <w:rPr>
          <w:rFonts w:ascii="Times New Roman" w:hAnsi="Times New Roman" w:cs="Times New Roman"/>
          <w:sz w:val="28"/>
          <w:szCs w:val="28"/>
        </w:rPr>
        <w:t>»</w:t>
      </w:r>
      <w:r w:rsidR="0084692E" w:rsidRPr="008A5401">
        <w:rPr>
          <w:rFonts w:ascii="Times New Roman" w:hAnsi="Times New Roman" w:cs="Times New Roman"/>
          <w:sz w:val="28"/>
          <w:szCs w:val="28"/>
        </w:rPr>
        <w:t>:</w:t>
      </w:r>
    </w:p>
    <w:p w:rsidR="00640B4F" w:rsidRPr="00B02A97" w:rsidRDefault="00640B4F" w:rsidP="00640B4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 xml:space="preserve">Обучающийся должен </w:t>
      </w:r>
    </w:p>
    <w:p w:rsidR="00640B4F" w:rsidRPr="00B02A97" w:rsidRDefault="00640B4F" w:rsidP="00640B4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>знать:</w:t>
      </w:r>
    </w:p>
    <w:p w:rsidR="00640B4F" w:rsidRPr="00B02A97" w:rsidRDefault="00640B4F" w:rsidP="00640B4F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rFonts w:ascii="Times New Roman" w:hAnsi="Times New Roman"/>
          <w:sz w:val="28"/>
          <w:szCs w:val="28"/>
        </w:rPr>
        <w:t>хореографическ</w:t>
      </w:r>
      <w:r w:rsidRPr="00B02A97">
        <w:rPr>
          <w:rFonts w:ascii="Times New Roman" w:hAnsi="Times New Roman"/>
          <w:sz w:val="28"/>
          <w:szCs w:val="28"/>
        </w:rPr>
        <w:t>ого творчества;</w:t>
      </w:r>
    </w:p>
    <w:p w:rsidR="00640B4F" w:rsidRPr="005F5BF6" w:rsidRDefault="00640B4F" w:rsidP="00640B4F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B02A97">
        <w:rPr>
          <w:rFonts w:ascii="Times New Roman" w:hAnsi="Times New Roman" w:cs="Times New Roman"/>
          <w:sz w:val="28"/>
          <w:szCs w:val="28"/>
        </w:rPr>
        <w:t xml:space="preserve"> </w:t>
      </w:r>
      <w:r w:rsidRPr="00B02A97">
        <w:rPr>
          <w:rFonts w:ascii="Times New Roman" w:hAnsi="Times New Roman" w:cs="Times New Roman"/>
          <w:spacing w:val="-1"/>
          <w:sz w:val="28"/>
          <w:szCs w:val="28"/>
        </w:rPr>
        <w:t>элементы</w:t>
      </w:r>
      <w:r w:rsidRPr="00B0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исполнительского</w:t>
      </w:r>
      <w:r w:rsidRPr="00B02A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2A97">
        <w:rPr>
          <w:rFonts w:ascii="Times New Roman" w:hAnsi="Times New Roman" w:cs="Times New Roman"/>
          <w:spacing w:val="-1"/>
          <w:sz w:val="28"/>
          <w:szCs w:val="28"/>
        </w:rPr>
        <w:t>мастерства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хореографа</w:t>
      </w:r>
      <w:r w:rsidRPr="00B02A9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40B4F" w:rsidRPr="00B02A97" w:rsidRDefault="00640B4F" w:rsidP="00640B4F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C1CDE">
        <w:rPr>
          <w:rFonts w:ascii="Times New Roman" w:hAnsi="Times New Roman"/>
          <w:sz w:val="28"/>
          <w:szCs w:val="28"/>
        </w:rPr>
        <w:t>важнейши</w:t>
      </w:r>
      <w:r>
        <w:rPr>
          <w:rFonts w:ascii="Times New Roman" w:hAnsi="Times New Roman"/>
          <w:sz w:val="28"/>
          <w:szCs w:val="28"/>
        </w:rPr>
        <w:t>е</w:t>
      </w:r>
      <w:r w:rsidRPr="004C1CDE">
        <w:rPr>
          <w:rFonts w:ascii="Times New Roman" w:hAnsi="Times New Roman"/>
          <w:sz w:val="28"/>
          <w:szCs w:val="28"/>
        </w:rPr>
        <w:t xml:space="preserve"> психофизически</w:t>
      </w:r>
      <w:r>
        <w:rPr>
          <w:rFonts w:ascii="Times New Roman" w:hAnsi="Times New Roman"/>
          <w:sz w:val="28"/>
          <w:szCs w:val="28"/>
        </w:rPr>
        <w:t>е</w:t>
      </w:r>
      <w:r w:rsidRPr="004C1CD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 исполнителя;</w:t>
      </w:r>
    </w:p>
    <w:p w:rsidR="00640B4F" w:rsidRPr="00B02A97" w:rsidRDefault="00640B4F" w:rsidP="00640B4F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постановки и 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хореографических композиций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B4F" w:rsidRPr="00B02A97" w:rsidRDefault="00640B4F" w:rsidP="00640B4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>уметь:</w:t>
      </w:r>
    </w:p>
    <w:p w:rsidR="00640B4F" w:rsidRPr="00B02A97" w:rsidRDefault="00640B4F" w:rsidP="00640B4F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2A97">
        <w:rPr>
          <w:rFonts w:ascii="Times New Roman" w:hAnsi="Times New Roman"/>
          <w:sz w:val="28"/>
          <w:szCs w:val="28"/>
        </w:rPr>
        <w:t xml:space="preserve">работать </w:t>
      </w:r>
      <w:r w:rsidRPr="00B02A97">
        <w:rPr>
          <w:rFonts w:ascii="Times New Roman" w:hAnsi="Times New Roman" w:cs="Times New Roman"/>
          <w:spacing w:val="-1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pacing w:val="-1"/>
          <w:sz w:val="28"/>
          <w:szCs w:val="28"/>
        </w:rPr>
        <w:t>созданием хореографического произведения;</w:t>
      </w:r>
    </w:p>
    <w:p w:rsidR="00640B4F" w:rsidRPr="00B02A97" w:rsidRDefault="00640B4F" w:rsidP="00640B4F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 w:cs="Times New Roman"/>
          <w:spacing w:val="-1"/>
          <w:sz w:val="28"/>
          <w:szCs w:val="28"/>
        </w:rPr>
        <w:t>контролировать</w:t>
      </w:r>
      <w:r>
        <w:rPr>
          <w:rFonts w:ascii="Times New Roman" w:hAnsi="Times New Roman"/>
          <w:sz w:val="28"/>
          <w:szCs w:val="28"/>
        </w:rPr>
        <w:t xml:space="preserve"> свое психофизическое состояние;</w:t>
      </w:r>
    </w:p>
    <w:p w:rsidR="00640B4F" w:rsidRPr="00B02A97" w:rsidRDefault="00640B4F" w:rsidP="00640B4F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реализовывать</w:t>
      </w:r>
      <w:r w:rsidRPr="00B02A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E15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хореографических композициях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D1104" w:rsidRDefault="00AD11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4B30" w:rsidRDefault="00434B30" w:rsidP="00710CB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5D" w:rsidRPr="0061215D" w:rsidRDefault="0061215D" w:rsidP="0061215D">
      <w:pP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2.1. </w:t>
      </w:r>
      <w:r w:rsidRPr="006121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Задания для проведения промежуточного контроля</w:t>
      </w:r>
    </w:p>
    <w:p w:rsidR="00A742B0" w:rsidRPr="00D960E5" w:rsidRDefault="00A742B0" w:rsidP="00A742B0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960E5">
        <w:rPr>
          <w:b/>
          <w:sz w:val="28"/>
          <w:szCs w:val="28"/>
        </w:rPr>
        <w:t xml:space="preserve">Критерии оценки практических работ </w:t>
      </w:r>
    </w:p>
    <w:p w:rsidR="00A742B0" w:rsidRPr="00D960E5" w:rsidRDefault="00A742B0" w:rsidP="00A742B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0E5">
        <w:rPr>
          <w:sz w:val="28"/>
          <w:szCs w:val="28"/>
        </w:rPr>
        <w:t xml:space="preserve"> «5» (отлично): </w:t>
      </w:r>
      <w:r w:rsidR="00640B4F">
        <w:rPr>
          <w:sz w:val="28"/>
          <w:szCs w:val="28"/>
        </w:rPr>
        <w:t xml:space="preserve">чётко и грамотно </w:t>
      </w:r>
      <w:r w:rsidRPr="00D960E5">
        <w:rPr>
          <w:sz w:val="28"/>
          <w:szCs w:val="28"/>
        </w:rPr>
        <w:t xml:space="preserve">выполнены все задания практической работы, </w:t>
      </w:r>
      <w:r w:rsidR="00F06BD9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2E697A">
        <w:rPr>
          <w:sz w:val="28"/>
          <w:szCs w:val="28"/>
        </w:rPr>
        <w:t>демонстрирует</w:t>
      </w:r>
      <w:r>
        <w:rPr>
          <w:sz w:val="28"/>
          <w:szCs w:val="28"/>
        </w:rPr>
        <w:t xml:space="preserve"> знание </w:t>
      </w:r>
      <w:r w:rsidRPr="002E697A">
        <w:rPr>
          <w:sz w:val="28"/>
          <w:szCs w:val="28"/>
        </w:rPr>
        <w:t>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</w:t>
      </w:r>
      <w:r w:rsidR="00640B4F">
        <w:rPr>
          <w:sz w:val="28"/>
          <w:szCs w:val="28"/>
        </w:rPr>
        <w:t>инарные связи по условию заданного комбинированного задания</w:t>
      </w:r>
      <w:r w:rsidRPr="002E697A">
        <w:rPr>
          <w:sz w:val="28"/>
          <w:szCs w:val="28"/>
        </w:rPr>
        <w:t>.</w:t>
      </w:r>
    </w:p>
    <w:p w:rsidR="00A742B0" w:rsidRPr="00D960E5" w:rsidRDefault="00A742B0" w:rsidP="00A742B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0E5">
        <w:rPr>
          <w:sz w:val="28"/>
          <w:szCs w:val="28"/>
        </w:rPr>
        <w:t>«4» (хорошо): выпо</w:t>
      </w:r>
      <w:r w:rsidR="00640B4F">
        <w:rPr>
          <w:sz w:val="28"/>
          <w:szCs w:val="28"/>
        </w:rPr>
        <w:t xml:space="preserve">лнены все задания практической работы; </w:t>
      </w:r>
      <w:proofErr w:type="gramStart"/>
      <w:r w:rsidR="00F06BD9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2E697A">
        <w:rPr>
          <w:sz w:val="28"/>
          <w:szCs w:val="28"/>
        </w:rPr>
        <w:t>демонстрирует знание теоретического и практического материала по теме практической работы,</w:t>
      </w:r>
      <w:r w:rsidR="00640B4F">
        <w:rPr>
          <w:sz w:val="28"/>
          <w:szCs w:val="28"/>
        </w:rPr>
        <w:t xml:space="preserve"> </w:t>
      </w:r>
      <w:r w:rsidRPr="002E697A">
        <w:rPr>
          <w:sz w:val="28"/>
          <w:szCs w:val="28"/>
        </w:rPr>
        <w:t>допуская незначительные неточности при решении задач, имея неполное</w:t>
      </w:r>
      <w:r w:rsidR="00A063D1">
        <w:rPr>
          <w:sz w:val="28"/>
          <w:szCs w:val="28"/>
        </w:rPr>
        <w:t xml:space="preserve"> </w:t>
      </w:r>
      <w:r w:rsidRPr="002E697A">
        <w:rPr>
          <w:sz w:val="28"/>
          <w:szCs w:val="28"/>
        </w:rPr>
        <w:t>понимание междисциплинарных связей при правильном выборе алгоритма</w:t>
      </w:r>
      <w:r w:rsidR="00A063D1">
        <w:rPr>
          <w:sz w:val="28"/>
          <w:szCs w:val="28"/>
        </w:rPr>
        <w:t xml:space="preserve"> исполнения</w:t>
      </w:r>
      <w:r w:rsidRPr="002E697A">
        <w:rPr>
          <w:sz w:val="28"/>
          <w:szCs w:val="28"/>
        </w:rPr>
        <w:t xml:space="preserve"> </w:t>
      </w:r>
      <w:r w:rsidR="00A063D1">
        <w:rPr>
          <w:sz w:val="28"/>
          <w:szCs w:val="28"/>
        </w:rPr>
        <w:t xml:space="preserve">комбинированного </w:t>
      </w:r>
      <w:r w:rsidRPr="002E697A">
        <w:rPr>
          <w:sz w:val="28"/>
          <w:szCs w:val="28"/>
        </w:rPr>
        <w:t>задания.</w:t>
      </w:r>
    </w:p>
    <w:p w:rsidR="00A742B0" w:rsidRPr="002E697A" w:rsidRDefault="00A742B0" w:rsidP="00A742B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0E5">
        <w:rPr>
          <w:sz w:val="28"/>
          <w:szCs w:val="28"/>
        </w:rPr>
        <w:t>«3» (удовлетворительно): выпо</w:t>
      </w:r>
      <w:r w:rsidR="00A063D1">
        <w:rPr>
          <w:sz w:val="28"/>
          <w:szCs w:val="28"/>
        </w:rPr>
        <w:t xml:space="preserve">лнены все задания практической </w:t>
      </w:r>
      <w:r w:rsidRPr="00D960E5">
        <w:rPr>
          <w:sz w:val="28"/>
          <w:szCs w:val="28"/>
        </w:rPr>
        <w:t xml:space="preserve">работы с замечаниями; </w:t>
      </w:r>
      <w:r w:rsidR="00F06BD9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2E697A">
        <w:rPr>
          <w:sz w:val="28"/>
          <w:szCs w:val="28"/>
        </w:rPr>
        <w:t>затрудняется с пр</w:t>
      </w:r>
      <w:r w:rsidR="00A063D1">
        <w:rPr>
          <w:sz w:val="28"/>
          <w:szCs w:val="28"/>
        </w:rPr>
        <w:t>авильным исполнением предложенного комбинированного задания, технически неполноценно исполняет предложенный материал</w:t>
      </w:r>
      <w:r w:rsidRPr="002E697A">
        <w:rPr>
          <w:sz w:val="28"/>
          <w:szCs w:val="28"/>
        </w:rPr>
        <w:t xml:space="preserve">, выбор алгоритма решения </w:t>
      </w:r>
      <w:r w:rsidR="00A063D1">
        <w:rPr>
          <w:sz w:val="28"/>
          <w:szCs w:val="28"/>
        </w:rPr>
        <w:t xml:space="preserve">исполнительских </w:t>
      </w:r>
      <w:r w:rsidRPr="002E697A">
        <w:rPr>
          <w:sz w:val="28"/>
          <w:szCs w:val="28"/>
        </w:rPr>
        <w:t xml:space="preserve">задач возможен при наводящих вопросах </w:t>
      </w:r>
      <w:r w:rsidR="00A063D1">
        <w:rPr>
          <w:sz w:val="28"/>
          <w:szCs w:val="28"/>
        </w:rPr>
        <w:t xml:space="preserve">и комментариях </w:t>
      </w:r>
      <w:r w:rsidRPr="002E697A">
        <w:rPr>
          <w:sz w:val="28"/>
          <w:szCs w:val="28"/>
        </w:rPr>
        <w:t>преподавателя (в режиме консультирования).</w:t>
      </w:r>
    </w:p>
    <w:p w:rsidR="00A742B0" w:rsidRPr="002E697A" w:rsidRDefault="00A742B0" w:rsidP="00A742B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0E5">
        <w:rPr>
          <w:sz w:val="28"/>
          <w:szCs w:val="28"/>
        </w:rPr>
        <w:t xml:space="preserve">«2» (не зачтено): </w:t>
      </w:r>
      <w:r w:rsidR="00F06BD9">
        <w:rPr>
          <w:sz w:val="28"/>
          <w:szCs w:val="28"/>
        </w:rPr>
        <w:t>обучающийся</w:t>
      </w:r>
      <w:r w:rsidRPr="00D960E5">
        <w:rPr>
          <w:sz w:val="28"/>
          <w:szCs w:val="28"/>
        </w:rPr>
        <w:t xml:space="preserve"> не выполнил или выполнил неправильно задания практической  работы; </w:t>
      </w:r>
      <w:r w:rsidR="00F06BD9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</w:t>
      </w:r>
      <w:r w:rsidRPr="002E697A">
        <w:rPr>
          <w:sz w:val="28"/>
          <w:szCs w:val="28"/>
        </w:rPr>
        <w:t>ает неверную оценку ситуации, неправильно выбирает алгоритм действий.</w:t>
      </w:r>
    </w:p>
    <w:p w:rsidR="008840F9" w:rsidRDefault="008840F9" w:rsidP="008840F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5D" w:rsidRPr="00AE0810" w:rsidRDefault="0061215D" w:rsidP="00AE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08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2.2. </w:t>
      </w:r>
      <w:r w:rsidR="00F06B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Задания для проведения итогового занятия</w:t>
      </w:r>
    </w:p>
    <w:p w:rsidR="008A5401" w:rsidRPr="00AE0810" w:rsidRDefault="008A5401" w:rsidP="00AE0810">
      <w:pPr>
        <w:pStyle w:val="a6"/>
        <w:spacing w:after="0" w:line="240" w:lineRule="auto"/>
        <w:ind w:left="1428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604" w:rsidRDefault="00482AA5" w:rsidP="00A063D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D1">
        <w:rPr>
          <w:rFonts w:ascii="Times New Roman" w:hAnsi="Times New Roman" w:cs="Times New Roman"/>
          <w:sz w:val="28"/>
          <w:szCs w:val="28"/>
        </w:rPr>
        <w:t>Практический показ.</w:t>
      </w:r>
    </w:p>
    <w:p w:rsidR="00E90604" w:rsidRDefault="00E90604" w:rsidP="00777CD0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балетной гимнастики, экзерсис у станка, прыжки (классический танец)</w:t>
      </w:r>
    </w:p>
    <w:p w:rsidR="00777CD0" w:rsidRDefault="00E90604" w:rsidP="00777CD0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Экзерсис на середине зала, диа</w:t>
      </w:r>
      <w:r w:rsidR="00777CD0">
        <w:rPr>
          <w:rFonts w:ascii="Times New Roman" w:hAnsi="Times New Roman" w:cs="Times New Roman"/>
          <w:sz w:val="28"/>
          <w:szCs w:val="28"/>
        </w:rPr>
        <w:t>гональ, комбинированные задания (народный танец)</w:t>
      </w:r>
    </w:p>
    <w:p w:rsidR="00A063D1" w:rsidRPr="00777CD0" w:rsidRDefault="00777CD0" w:rsidP="00777CD0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хореографической композиции: 1. с учётом</w:t>
      </w:r>
      <w:r w:rsidR="00482AA5" w:rsidRPr="00A06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этапов</w:t>
      </w:r>
      <w:r w:rsidRPr="00777CD0">
        <w:rPr>
          <w:rFonts w:ascii="Times New Roman" w:hAnsi="Times New Roman" w:cs="Times New Roman"/>
          <w:sz w:val="28"/>
          <w:szCs w:val="28"/>
        </w:rPr>
        <w:t xml:space="preserve"> создания </w:t>
      </w:r>
      <w:r>
        <w:rPr>
          <w:rFonts w:ascii="Times New Roman" w:hAnsi="Times New Roman" w:cs="Times New Roman"/>
          <w:sz w:val="28"/>
          <w:szCs w:val="28"/>
        </w:rPr>
        <w:t>хореографического произведения; 2. с учётом особенностей</w:t>
      </w:r>
      <w:r w:rsidRPr="00777CD0">
        <w:rPr>
          <w:rFonts w:ascii="Times New Roman" w:hAnsi="Times New Roman" w:cs="Times New Roman"/>
          <w:sz w:val="28"/>
          <w:szCs w:val="28"/>
        </w:rPr>
        <w:t xml:space="preserve"> постановочного процесса.</w:t>
      </w:r>
    </w:p>
    <w:p w:rsidR="00482AA5" w:rsidRPr="00A063D1" w:rsidRDefault="00482AA5" w:rsidP="00A063D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D1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Оценка «5» («отлично»):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знание основ исполнительского мастерства;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высокий уровень практического освоения </w:t>
      </w:r>
      <w:r w:rsidR="00E90604">
        <w:rPr>
          <w:rFonts w:ascii="Times New Roman" w:hAnsi="Times New Roman" w:cs="Times New Roman"/>
          <w:sz w:val="28"/>
          <w:szCs w:val="28"/>
        </w:rPr>
        <w:t xml:space="preserve">техники исполнения танцевальных </w:t>
      </w:r>
      <w:r w:rsidRPr="00AE0810">
        <w:rPr>
          <w:rFonts w:ascii="Times New Roman" w:hAnsi="Times New Roman" w:cs="Times New Roman"/>
          <w:sz w:val="28"/>
          <w:szCs w:val="28"/>
        </w:rPr>
        <w:t xml:space="preserve">элементов;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грамотный показ, демонстрация знаний, навыков исполнительского мастерства: единой манеры </w:t>
      </w:r>
      <w:r w:rsidR="00A063D1">
        <w:rPr>
          <w:rFonts w:ascii="Times New Roman" w:hAnsi="Times New Roman" w:cs="Times New Roman"/>
          <w:sz w:val="28"/>
          <w:szCs w:val="28"/>
        </w:rPr>
        <w:t xml:space="preserve">и техники исполнения </w:t>
      </w:r>
      <w:r w:rsidRPr="00AE08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E081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B6AC0">
        <w:rPr>
          <w:rFonts w:ascii="Times New Roman" w:hAnsi="Times New Roman" w:cs="Times New Roman"/>
          <w:sz w:val="28"/>
          <w:szCs w:val="28"/>
        </w:rPr>
        <w:t>.</w:t>
      </w:r>
      <w:r w:rsidRPr="00AE081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AE0810">
        <w:rPr>
          <w:rFonts w:ascii="Times New Roman" w:hAnsi="Times New Roman" w:cs="Times New Roman"/>
          <w:sz w:val="28"/>
          <w:szCs w:val="28"/>
        </w:rPr>
        <w:t xml:space="preserve">; - умение двигаться в соответствии с разнообразным ритмом, характером и художественным образом; - выразительное и эмоциональное исполнение </w:t>
      </w:r>
      <w:r w:rsidR="00A063D1">
        <w:rPr>
          <w:rFonts w:ascii="Times New Roman" w:hAnsi="Times New Roman" w:cs="Times New Roman"/>
          <w:sz w:val="28"/>
          <w:szCs w:val="28"/>
        </w:rPr>
        <w:t xml:space="preserve">заданного комбинированного задания или хореографического </w:t>
      </w:r>
      <w:r w:rsidRPr="00AE0810">
        <w:rPr>
          <w:rFonts w:ascii="Times New Roman" w:hAnsi="Times New Roman" w:cs="Times New Roman"/>
          <w:sz w:val="28"/>
          <w:szCs w:val="28"/>
        </w:rPr>
        <w:t xml:space="preserve">произведения.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Оценка «4» («хорошо»):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lastRenderedPageBreak/>
        <w:t xml:space="preserve">- знание основ исполнительского мастерства;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хороший уровень практического освоения элементов исполнительства;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не совсем точный показ, демонстрация знаний основ исполнительского мастерства: </w:t>
      </w:r>
      <w:r w:rsidR="00A063D1" w:rsidRPr="00AE0810">
        <w:rPr>
          <w:rFonts w:ascii="Times New Roman" w:hAnsi="Times New Roman" w:cs="Times New Roman"/>
          <w:sz w:val="28"/>
          <w:szCs w:val="28"/>
        </w:rPr>
        <w:t xml:space="preserve">единой манеры </w:t>
      </w:r>
      <w:r w:rsidR="00A063D1">
        <w:rPr>
          <w:rFonts w:ascii="Times New Roman" w:hAnsi="Times New Roman" w:cs="Times New Roman"/>
          <w:sz w:val="28"/>
          <w:szCs w:val="28"/>
        </w:rPr>
        <w:t xml:space="preserve">и техники исполнения </w:t>
      </w:r>
      <w:r w:rsidRPr="00AE08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E081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B6AC0">
        <w:rPr>
          <w:rFonts w:ascii="Times New Roman" w:hAnsi="Times New Roman" w:cs="Times New Roman"/>
          <w:sz w:val="28"/>
          <w:szCs w:val="28"/>
        </w:rPr>
        <w:t>.</w:t>
      </w:r>
      <w:r w:rsidRPr="00AE081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AE08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>- умение двигаться в соответствии с разнообразным ритмом, хара</w:t>
      </w:r>
      <w:r w:rsidR="00E90604">
        <w:rPr>
          <w:rFonts w:ascii="Times New Roman" w:hAnsi="Times New Roman" w:cs="Times New Roman"/>
          <w:sz w:val="28"/>
          <w:szCs w:val="28"/>
        </w:rPr>
        <w:t>ктером и художественным образом;</w:t>
      </w:r>
      <w:r w:rsidRPr="00AE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недостаточно </w:t>
      </w:r>
      <w:r w:rsidR="00A063D1">
        <w:rPr>
          <w:rFonts w:ascii="Times New Roman" w:hAnsi="Times New Roman" w:cs="Times New Roman"/>
          <w:sz w:val="28"/>
          <w:szCs w:val="28"/>
        </w:rPr>
        <w:t>точное технически, по степени выразительности и эмоциональности</w:t>
      </w:r>
      <w:r w:rsidRPr="00AE0810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E90604">
        <w:rPr>
          <w:rFonts w:ascii="Times New Roman" w:hAnsi="Times New Roman" w:cs="Times New Roman"/>
          <w:sz w:val="28"/>
          <w:szCs w:val="28"/>
        </w:rPr>
        <w:t xml:space="preserve">заданного комбинированного задания или хореографического </w:t>
      </w:r>
      <w:r w:rsidR="00E90604" w:rsidRPr="00AE0810">
        <w:rPr>
          <w:rFonts w:ascii="Times New Roman" w:hAnsi="Times New Roman" w:cs="Times New Roman"/>
          <w:sz w:val="28"/>
          <w:szCs w:val="28"/>
        </w:rPr>
        <w:t>произведения.</w:t>
      </w:r>
      <w:r w:rsidRPr="00AE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Оценка «3» («удовлетворительно»):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недостаточное знание основ исполнительского мастерства;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удовлетворительный уровень практического освоения элементов </w:t>
      </w:r>
      <w:r w:rsidR="00E90604">
        <w:rPr>
          <w:rFonts w:ascii="Times New Roman" w:hAnsi="Times New Roman" w:cs="Times New Roman"/>
          <w:sz w:val="28"/>
          <w:szCs w:val="28"/>
        </w:rPr>
        <w:t>техники исполнения</w:t>
      </w:r>
      <w:r w:rsidRPr="00AE0810">
        <w:rPr>
          <w:rFonts w:ascii="Times New Roman" w:hAnsi="Times New Roman" w:cs="Times New Roman"/>
          <w:sz w:val="28"/>
          <w:szCs w:val="28"/>
        </w:rPr>
        <w:t xml:space="preserve">; - неточный показ, демонстрация знаний основ исполнительского мастерства: </w:t>
      </w:r>
      <w:r w:rsidR="00E90604" w:rsidRPr="00AE0810">
        <w:rPr>
          <w:rFonts w:ascii="Times New Roman" w:hAnsi="Times New Roman" w:cs="Times New Roman"/>
          <w:sz w:val="28"/>
          <w:szCs w:val="28"/>
        </w:rPr>
        <w:t xml:space="preserve">единой манеры </w:t>
      </w:r>
      <w:r w:rsidR="00E90604">
        <w:rPr>
          <w:rFonts w:ascii="Times New Roman" w:hAnsi="Times New Roman" w:cs="Times New Roman"/>
          <w:sz w:val="28"/>
          <w:szCs w:val="28"/>
        </w:rPr>
        <w:t>и техники исполнения</w:t>
      </w:r>
      <w:r w:rsidR="00E90604" w:rsidRPr="00AE0810">
        <w:rPr>
          <w:rFonts w:ascii="Times New Roman" w:hAnsi="Times New Roman" w:cs="Times New Roman"/>
          <w:sz w:val="28"/>
          <w:szCs w:val="28"/>
        </w:rPr>
        <w:t xml:space="preserve"> </w:t>
      </w:r>
      <w:r w:rsidRPr="00AE08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E081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B6AC0">
        <w:rPr>
          <w:rFonts w:ascii="Times New Roman" w:hAnsi="Times New Roman" w:cs="Times New Roman"/>
          <w:sz w:val="28"/>
          <w:szCs w:val="28"/>
        </w:rPr>
        <w:t>.</w:t>
      </w:r>
      <w:r w:rsidRPr="00AE081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AE08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слабое умение двигаться в соответствии с разнообразным ритмом, характером и художественным </w:t>
      </w:r>
      <w:r w:rsidR="00E27AE4">
        <w:rPr>
          <w:rFonts w:ascii="Times New Roman" w:hAnsi="Times New Roman" w:cs="Times New Roman"/>
          <w:sz w:val="28"/>
          <w:szCs w:val="28"/>
        </w:rPr>
        <w:t>образом</w:t>
      </w:r>
      <w:r w:rsidR="00E906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AA5" w:rsidRPr="00AE0810" w:rsidRDefault="00E90604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AA5" w:rsidRPr="00AE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слабое по технике, </w:t>
      </w:r>
      <w:r w:rsidR="00482AA5" w:rsidRPr="00AE0810">
        <w:rPr>
          <w:rFonts w:ascii="Times New Roman" w:hAnsi="Times New Roman" w:cs="Times New Roman"/>
          <w:sz w:val="28"/>
          <w:szCs w:val="28"/>
        </w:rPr>
        <w:t>не выразительное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A5" w:rsidRPr="00AE0810">
        <w:rPr>
          <w:rFonts w:ascii="Times New Roman" w:hAnsi="Times New Roman" w:cs="Times New Roman"/>
          <w:sz w:val="28"/>
          <w:szCs w:val="28"/>
        </w:rPr>
        <w:t xml:space="preserve">эмоциональное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заданного комбинированного задания или хореографического </w:t>
      </w:r>
      <w:r w:rsidRPr="00AE0810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>Оце</w:t>
      </w:r>
      <w:r w:rsidR="00E90604">
        <w:rPr>
          <w:rFonts w:ascii="Times New Roman" w:hAnsi="Times New Roman" w:cs="Times New Roman"/>
          <w:sz w:val="28"/>
          <w:szCs w:val="28"/>
        </w:rPr>
        <w:t>нка «2» («неудовлетворительно):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незнание основ исполнительского мастерства;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>- неудовлетворительный уровень практического ос</w:t>
      </w:r>
      <w:r w:rsidR="00E90604">
        <w:rPr>
          <w:rFonts w:ascii="Times New Roman" w:hAnsi="Times New Roman" w:cs="Times New Roman"/>
          <w:sz w:val="28"/>
          <w:szCs w:val="28"/>
        </w:rPr>
        <w:t>воения и исполнения</w:t>
      </w:r>
      <w:r w:rsidR="00E90604" w:rsidRPr="00E90604">
        <w:rPr>
          <w:rFonts w:ascii="Times New Roman" w:hAnsi="Times New Roman" w:cs="Times New Roman"/>
          <w:sz w:val="28"/>
          <w:szCs w:val="28"/>
        </w:rPr>
        <w:t xml:space="preserve"> </w:t>
      </w:r>
      <w:r w:rsidR="00E90604">
        <w:rPr>
          <w:rFonts w:ascii="Times New Roman" w:hAnsi="Times New Roman" w:cs="Times New Roman"/>
          <w:sz w:val="28"/>
          <w:szCs w:val="28"/>
        </w:rPr>
        <w:t>элементов танцевальной техники</w:t>
      </w:r>
      <w:r w:rsidRPr="00AE08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604" w:rsidRDefault="00E90604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неграмотный показ при демонстрации</w:t>
      </w:r>
      <w:r w:rsidR="00482AA5" w:rsidRPr="00AE0810">
        <w:rPr>
          <w:rFonts w:ascii="Times New Roman" w:hAnsi="Times New Roman" w:cs="Times New Roman"/>
          <w:sz w:val="28"/>
          <w:szCs w:val="28"/>
        </w:rPr>
        <w:t xml:space="preserve"> знаний основ исполнительского мастерства: </w:t>
      </w:r>
      <w:r w:rsidRPr="00AE0810">
        <w:rPr>
          <w:rFonts w:ascii="Times New Roman" w:hAnsi="Times New Roman" w:cs="Times New Roman"/>
          <w:sz w:val="28"/>
          <w:szCs w:val="28"/>
        </w:rPr>
        <w:t xml:space="preserve">единой манеры </w:t>
      </w:r>
      <w:r>
        <w:rPr>
          <w:rFonts w:ascii="Times New Roman" w:hAnsi="Times New Roman" w:cs="Times New Roman"/>
          <w:sz w:val="28"/>
          <w:szCs w:val="28"/>
        </w:rPr>
        <w:t>и техники исполнения</w:t>
      </w:r>
      <w:r w:rsidR="00482AA5" w:rsidRPr="00AE08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2AA5" w:rsidRPr="00AE081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B6AC0">
        <w:rPr>
          <w:rFonts w:ascii="Times New Roman" w:hAnsi="Times New Roman" w:cs="Times New Roman"/>
          <w:sz w:val="28"/>
          <w:szCs w:val="28"/>
        </w:rPr>
        <w:t>.</w:t>
      </w:r>
      <w:r w:rsidR="00482AA5" w:rsidRPr="00AE081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482AA5" w:rsidRPr="00AE08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604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>- неумение двигаться в соответствии с разнообразным ритмом, хара</w:t>
      </w:r>
      <w:r w:rsidR="00E90604">
        <w:rPr>
          <w:rFonts w:ascii="Times New Roman" w:hAnsi="Times New Roman" w:cs="Times New Roman"/>
          <w:sz w:val="28"/>
          <w:szCs w:val="28"/>
        </w:rPr>
        <w:t>ктером и художественным образом;</w:t>
      </w:r>
      <w:r w:rsidRPr="00AE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- не выразительное и не эмоциональное исполнение </w:t>
      </w:r>
      <w:r w:rsidR="00E90604">
        <w:rPr>
          <w:rFonts w:ascii="Times New Roman" w:hAnsi="Times New Roman" w:cs="Times New Roman"/>
          <w:sz w:val="28"/>
          <w:szCs w:val="28"/>
        </w:rPr>
        <w:t>заданного комбинированного задания или хореографического произведения</w:t>
      </w:r>
      <w:r w:rsidRPr="00AE0810">
        <w:rPr>
          <w:rFonts w:ascii="Times New Roman" w:hAnsi="Times New Roman" w:cs="Times New Roman"/>
          <w:sz w:val="28"/>
          <w:szCs w:val="28"/>
        </w:rPr>
        <w:t>.</w:t>
      </w:r>
    </w:p>
    <w:p w:rsidR="002A5970" w:rsidRDefault="002A5970" w:rsidP="00482AA5">
      <w:pPr>
        <w:rPr>
          <w:rFonts w:ascii="Times New Roman" w:hAnsi="Times New Roman" w:cs="Times New Roman"/>
          <w:sz w:val="28"/>
          <w:szCs w:val="28"/>
        </w:rPr>
      </w:pPr>
    </w:p>
    <w:sectPr w:rsidR="002A5970" w:rsidSect="001460A3">
      <w:pgSz w:w="11906" w:h="16838"/>
      <w:pgMar w:top="1134" w:right="566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CA" w:rsidRDefault="00D511CA" w:rsidP="00B600E2">
      <w:pPr>
        <w:spacing w:after="0" w:line="240" w:lineRule="auto"/>
      </w:pPr>
      <w:r>
        <w:separator/>
      </w:r>
    </w:p>
  </w:endnote>
  <w:endnote w:type="continuationSeparator" w:id="0">
    <w:p w:rsidR="00D511CA" w:rsidRDefault="00D511CA" w:rsidP="00B6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3993"/>
      <w:docPartObj>
        <w:docPartGallery w:val="Page Numbers (Bottom of Page)"/>
        <w:docPartUnique/>
      </w:docPartObj>
    </w:sdtPr>
    <w:sdtEndPr/>
    <w:sdtContent>
      <w:p w:rsidR="00E90604" w:rsidRDefault="00E906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84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90604" w:rsidRDefault="00E906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CA" w:rsidRDefault="00D511CA" w:rsidP="00B600E2">
      <w:pPr>
        <w:spacing w:after="0" w:line="240" w:lineRule="auto"/>
      </w:pPr>
      <w:r>
        <w:separator/>
      </w:r>
    </w:p>
  </w:footnote>
  <w:footnote w:type="continuationSeparator" w:id="0">
    <w:p w:rsidR="00D511CA" w:rsidRDefault="00D511CA" w:rsidP="00B6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1C3"/>
    <w:multiLevelType w:val="hybridMultilevel"/>
    <w:tmpl w:val="76D8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581"/>
    <w:multiLevelType w:val="hybridMultilevel"/>
    <w:tmpl w:val="32EE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4613"/>
    <w:multiLevelType w:val="hybridMultilevel"/>
    <w:tmpl w:val="0E52CB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78EA"/>
    <w:multiLevelType w:val="hybridMultilevel"/>
    <w:tmpl w:val="1B34FE36"/>
    <w:lvl w:ilvl="0" w:tplc="8B9670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6C0C60"/>
    <w:multiLevelType w:val="hybridMultilevel"/>
    <w:tmpl w:val="FB523CB8"/>
    <w:lvl w:ilvl="0" w:tplc="B308A708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C38DDE6">
      <w:start w:val="1"/>
      <w:numFmt w:val="bullet"/>
      <w:lvlText w:val="•"/>
      <w:lvlJc w:val="left"/>
      <w:pPr>
        <w:ind w:left="703" w:hanging="164"/>
      </w:pPr>
      <w:rPr>
        <w:rFonts w:hint="default"/>
      </w:rPr>
    </w:lvl>
    <w:lvl w:ilvl="2" w:tplc="4E8CA42A">
      <w:start w:val="1"/>
      <w:numFmt w:val="bullet"/>
      <w:lvlText w:val="•"/>
      <w:lvlJc w:val="left"/>
      <w:pPr>
        <w:ind w:left="1306" w:hanging="164"/>
      </w:pPr>
      <w:rPr>
        <w:rFonts w:hint="default"/>
      </w:rPr>
    </w:lvl>
    <w:lvl w:ilvl="3" w:tplc="62C0EA56">
      <w:start w:val="1"/>
      <w:numFmt w:val="bullet"/>
      <w:lvlText w:val="•"/>
      <w:lvlJc w:val="left"/>
      <w:pPr>
        <w:ind w:left="1909" w:hanging="164"/>
      </w:pPr>
      <w:rPr>
        <w:rFonts w:hint="default"/>
      </w:rPr>
    </w:lvl>
    <w:lvl w:ilvl="4" w:tplc="9836B6DA">
      <w:start w:val="1"/>
      <w:numFmt w:val="bullet"/>
      <w:lvlText w:val="•"/>
      <w:lvlJc w:val="left"/>
      <w:pPr>
        <w:ind w:left="2513" w:hanging="164"/>
      </w:pPr>
      <w:rPr>
        <w:rFonts w:hint="default"/>
      </w:rPr>
    </w:lvl>
    <w:lvl w:ilvl="5" w:tplc="62FA9A3A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6" w:tplc="1D6AF15C">
      <w:start w:val="1"/>
      <w:numFmt w:val="bullet"/>
      <w:lvlText w:val="•"/>
      <w:lvlJc w:val="left"/>
      <w:pPr>
        <w:ind w:left="3719" w:hanging="164"/>
      </w:pPr>
      <w:rPr>
        <w:rFonts w:hint="default"/>
      </w:rPr>
    </w:lvl>
    <w:lvl w:ilvl="7" w:tplc="E2CC6588">
      <w:start w:val="1"/>
      <w:numFmt w:val="bullet"/>
      <w:lvlText w:val="•"/>
      <w:lvlJc w:val="left"/>
      <w:pPr>
        <w:ind w:left="4323" w:hanging="164"/>
      </w:pPr>
      <w:rPr>
        <w:rFonts w:hint="default"/>
      </w:rPr>
    </w:lvl>
    <w:lvl w:ilvl="8" w:tplc="9E4660C2">
      <w:start w:val="1"/>
      <w:numFmt w:val="bullet"/>
      <w:lvlText w:val="•"/>
      <w:lvlJc w:val="left"/>
      <w:pPr>
        <w:ind w:left="4926" w:hanging="164"/>
      </w:pPr>
      <w:rPr>
        <w:rFonts w:hint="default"/>
      </w:rPr>
    </w:lvl>
  </w:abstractNum>
  <w:abstractNum w:abstractNumId="5">
    <w:nsid w:val="161C5F86"/>
    <w:multiLevelType w:val="hybridMultilevel"/>
    <w:tmpl w:val="BF187C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3604"/>
    <w:multiLevelType w:val="hybridMultilevel"/>
    <w:tmpl w:val="B308D9E4"/>
    <w:lvl w:ilvl="0" w:tplc="265CD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84FD6"/>
    <w:multiLevelType w:val="hybridMultilevel"/>
    <w:tmpl w:val="52A85ACE"/>
    <w:lvl w:ilvl="0" w:tplc="7A022AE8">
      <w:start w:val="1"/>
      <w:numFmt w:val="decimal"/>
      <w:lvlText w:val="%1."/>
      <w:lvlJc w:val="left"/>
      <w:pPr>
        <w:ind w:left="1410" w:hanging="6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2190B"/>
    <w:multiLevelType w:val="hybridMultilevel"/>
    <w:tmpl w:val="035C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254FD"/>
    <w:multiLevelType w:val="hybridMultilevel"/>
    <w:tmpl w:val="4F247F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86D30"/>
    <w:multiLevelType w:val="hybridMultilevel"/>
    <w:tmpl w:val="3EE8D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658D1"/>
    <w:multiLevelType w:val="hybridMultilevel"/>
    <w:tmpl w:val="6A5243F2"/>
    <w:lvl w:ilvl="0" w:tplc="C1AEAEE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0241C"/>
    <w:multiLevelType w:val="hybridMultilevel"/>
    <w:tmpl w:val="DCE27B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E5610"/>
    <w:multiLevelType w:val="hybridMultilevel"/>
    <w:tmpl w:val="8C4E080E"/>
    <w:lvl w:ilvl="0" w:tplc="287A1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F49AE"/>
    <w:multiLevelType w:val="hybridMultilevel"/>
    <w:tmpl w:val="B16C108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D43C9"/>
    <w:multiLevelType w:val="hybridMultilevel"/>
    <w:tmpl w:val="6A4C79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57D12"/>
    <w:multiLevelType w:val="hybridMultilevel"/>
    <w:tmpl w:val="BC128F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E0317"/>
    <w:multiLevelType w:val="hybridMultilevel"/>
    <w:tmpl w:val="87F0A206"/>
    <w:lvl w:ilvl="0" w:tplc="6E809DEE">
      <w:start w:val="1"/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185576">
      <w:start w:val="1"/>
      <w:numFmt w:val="bullet"/>
      <w:lvlText w:val="•"/>
      <w:lvlJc w:val="left"/>
      <w:pPr>
        <w:ind w:left="847" w:hanging="164"/>
      </w:pPr>
      <w:rPr>
        <w:rFonts w:hint="default"/>
      </w:rPr>
    </w:lvl>
    <w:lvl w:ilvl="2" w:tplc="E7C2950A">
      <w:start w:val="1"/>
      <w:numFmt w:val="bullet"/>
      <w:lvlText w:val="•"/>
      <w:lvlJc w:val="left"/>
      <w:pPr>
        <w:ind w:left="1434" w:hanging="164"/>
      </w:pPr>
      <w:rPr>
        <w:rFonts w:hint="default"/>
      </w:rPr>
    </w:lvl>
    <w:lvl w:ilvl="3" w:tplc="0F8E10C2">
      <w:start w:val="1"/>
      <w:numFmt w:val="bullet"/>
      <w:lvlText w:val="•"/>
      <w:lvlJc w:val="left"/>
      <w:pPr>
        <w:ind w:left="2021" w:hanging="164"/>
      </w:pPr>
      <w:rPr>
        <w:rFonts w:hint="default"/>
      </w:rPr>
    </w:lvl>
    <w:lvl w:ilvl="4" w:tplc="506230E8">
      <w:start w:val="1"/>
      <w:numFmt w:val="bullet"/>
      <w:lvlText w:val="•"/>
      <w:lvlJc w:val="left"/>
      <w:pPr>
        <w:ind w:left="2608" w:hanging="164"/>
      </w:pPr>
      <w:rPr>
        <w:rFonts w:hint="default"/>
      </w:rPr>
    </w:lvl>
    <w:lvl w:ilvl="5" w:tplc="7D4A0066">
      <w:start w:val="1"/>
      <w:numFmt w:val="bullet"/>
      <w:lvlText w:val="•"/>
      <w:lvlJc w:val="left"/>
      <w:pPr>
        <w:ind w:left="3195" w:hanging="164"/>
      </w:pPr>
      <w:rPr>
        <w:rFonts w:hint="default"/>
      </w:rPr>
    </w:lvl>
    <w:lvl w:ilvl="6" w:tplc="A7D4DD28">
      <w:start w:val="1"/>
      <w:numFmt w:val="bullet"/>
      <w:lvlText w:val="•"/>
      <w:lvlJc w:val="left"/>
      <w:pPr>
        <w:ind w:left="3782" w:hanging="164"/>
      </w:pPr>
      <w:rPr>
        <w:rFonts w:hint="default"/>
      </w:rPr>
    </w:lvl>
    <w:lvl w:ilvl="7" w:tplc="D17C0674">
      <w:start w:val="1"/>
      <w:numFmt w:val="bullet"/>
      <w:lvlText w:val="•"/>
      <w:lvlJc w:val="left"/>
      <w:pPr>
        <w:ind w:left="4369" w:hanging="164"/>
      </w:pPr>
      <w:rPr>
        <w:rFonts w:hint="default"/>
      </w:rPr>
    </w:lvl>
    <w:lvl w:ilvl="8" w:tplc="FF4EE3D0">
      <w:start w:val="1"/>
      <w:numFmt w:val="bullet"/>
      <w:lvlText w:val="•"/>
      <w:lvlJc w:val="left"/>
      <w:pPr>
        <w:ind w:left="4956" w:hanging="164"/>
      </w:pPr>
      <w:rPr>
        <w:rFonts w:hint="default"/>
      </w:rPr>
    </w:lvl>
  </w:abstractNum>
  <w:abstractNum w:abstractNumId="18">
    <w:nsid w:val="3C95668D"/>
    <w:multiLevelType w:val="hybridMultilevel"/>
    <w:tmpl w:val="8D2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9E6372"/>
    <w:multiLevelType w:val="hybridMultilevel"/>
    <w:tmpl w:val="D1AA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470878"/>
    <w:multiLevelType w:val="hybridMultilevel"/>
    <w:tmpl w:val="BBFA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31AC1"/>
    <w:multiLevelType w:val="hybridMultilevel"/>
    <w:tmpl w:val="F202B5E8"/>
    <w:lvl w:ilvl="0" w:tplc="8D6CD9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B256FD"/>
    <w:multiLevelType w:val="hybridMultilevel"/>
    <w:tmpl w:val="C6321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B6BB7"/>
    <w:multiLevelType w:val="hybridMultilevel"/>
    <w:tmpl w:val="4B14BC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51B3C"/>
    <w:multiLevelType w:val="hybridMultilevel"/>
    <w:tmpl w:val="C6F2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386B"/>
    <w:multiLevelType w:val="hybridMultilevel"/>
    <w:tmpl w:val="A9D280D2"/>
    <w:lvl w:ilvl="0" w:tplc="56B0F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A1DC5"/>
    <w:multiLevelType w:val="hybridMultilevel"/>
    <w:tmpl w:val="9F6A455E"/>
    <w:lvl w:ilvl="0" w:tplc="8D6CD9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5356CC"/>
    <w:multiLevelType w:val="hybridMultilevel"/>
    <w:tmpl w:val="3698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D1E48"/>
    <w:multiLevelType w:val="hybridMultilevel"/>
    <w:tmpl w:val="CDE675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607A65E3"/>
    <w:multiLevelType w:val="hybridMultilevel"/>
    <w:tmpl w:val="1F08E636"/>
    <w:lvl w:ilvl="0" w:tplc="BA6E819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61C87C15"/>
    <w:multiLevelType w:val="hybridMultilevel"/>
    <w:tmpl w:val="BB00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D50EB"/>
    <w:multiLevelType w:val="hybridMultilevel"/>
    <w:tmpl w:val="38AEB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5219F"/>
    <w:multiLevelType w:val="hybridMultilevel"/>
    <w:tmpl w:val="16063B9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204BE"/>
    <w:multiLevelType w:val="hybridMultilevel"/>
    <w:tmpl w:val="47A27642"/>
    <w:lvl w:ilvl="0" w:tplc="0D34DA9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D718CF"/>
    <w:multiLevelType w:val="hybridMultilevel"/>
    <w:tmpl w:val="01D00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31"/>
  </w:num>
  <w:num w:numId="5">
    <w:abstractNumId w:val="20"/>
  </w:num>
  <w:num w:numId="6">
    <w:abstractNumId w:val="24"/>
  </w:num>
  <w:num w:numId="7">
    <w:abstractNumId w:val="13"/>
  </w:num>
  <w:num w:numId="8">
    <w:abstractNumId w:val="9"/>
  </w:num>
  <w:num w:numId="9">
    <w:abstractNumId w:val="2"/>
  </w:num>
  <w:num w:numId="10">
    <w:abstractNumId w:val="15"/>
  </w:num>
  <w:num w:numId="11">
    <w:abstractNumId w:val="12"/>
  </w:num>
  <w:num w:numId="12">
    <w:abstractNumId w:val="34"/>
  </w:num>
  <w:num w:numId="13">
    <w:abstractNumId w:val="16"/>
  </w:num>
  <w:num w:numId="14">
    <w:abstractNumId w:val="5"/>
  </w:num>
  <w:num w:numId="15">
    <w:abstractNumId w:val="23"/>
  </w:num>
  <w:num w:numId="16">
    <w:abstractNumId w:val="32"/>
  </w:num>
  <w:num w:numId="17">
    <w:abstractNumId w:val="14"/>
  </w:num>
  <w:num w:numId="18">
    <w:abstractNumId w:val="21"/>
  </w:num>
  <w:num w:numId="19">
    <w:abstractNumId w:val="26"/>
  </w:num>
  <w:num w:numId="20">
    <w:abstractNumId w:val="8"/>
  </w:num>
  <w:num w:numId="21">
    <w:abstractNumId w:val="1"/>
  </w:num>
  <w:num w:numId="22">
    <w:abstractNumId w:val="4"/>
  </w:num>
  <w:num w:numId="23">
    <w:abstractNumId w:val="17"/>
  </w:num>
  <w:num w:numId="24">
    <w:abstractNumId w:val="27"/>
  </w:num>
  <w:num w:numId="25">
    <w:abstractNumId w:val="30"/>
  </w:num>
  <w:num w:numId="26">
    <w:abstractNumId w:val="3"/>
  </w:num>
  <w:num w:numId="27">
    <w:abstractNumId w:val="29"/>
  </w:num>
  <w:num w:numId="28">
    <w:abstractNumId w:val="33"/>
  </w:num>
  <w:num w:numId="29">
    <w:abstractNumId w:val="11"/>
  </w:num>
  <w:num w:numId="30">
    <w:abstractNumId w:val="7"/>
  </w:num>
  <w:num w:numId="31">
    <w:abstractNumId w:val="6"/>
  </w:num>
  <w:num w:numId="32">
    <w:abstractNumId w:val="2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0E2"/>
    <w:rsid w:val="00005B24"/>
    <w:rsid w:val="0001654D"/>
    <w:rsid w:val="000270AC"/>
    <w:rsid w:val="0002777A"/>
    <w:rsid w:val="00036B88"/>
    <w:rsid w:val="000A3388"/>
    <w:rsid w:val="000A4C72"/>
    <w:rsid w:val="000C6855"/>
    <w:rsid w:val="000D1B6F"/>
    <w:rsid w:val="000D31B9"/>
    <w:rsid w:val="000F50CF"/>
    <w:rsid w:val="0011072E"/>
    <w:rsid w:val="00115021"/>
    <w:rsid w:val="001224C2"/>
    <w:rsid w:val="00143F08"/>
    <w:rsid w:val="001460A3"/>
    <w:rsid w:val="00152E11"/>
    <w:rsid w:val="0015524C"/>
    <w:rsid w:val="00161363"/>
    <w:rsid w:val="001716F0"/>
    <w:rsid w:val="00181E86"/>
    <w:rsid w:val="0018200F"/>
    <w:rsid w:val="00186D1C"/>
    <w:rsid w:val="001910BF"/>
    <w:rsid w:val="0019426B"/>
    <w:rsid w:val="001C06F6"/>
    <w:rsid w:val="001C081A"/>
    <w:rsid w:val="001D2E5D"/>
    <w:rsid w:val="001D51AA"/>
    <w:rsid w:val="001D6E84"/>
    <w:rsid w:val="001E12DE"/>
    <w:rsid w:val="00210BB2"/>
    <w:rsid w:val="00234BE1"/>
    <w:rsid w:val="002372BF"/>
    <w:rsid w:val="0024254B"/>
    <w:rsid w:val="002507D8"/>
    <w:rsid w:val="002635C9"/>
    <w:rsid w:val="0029338A"/>
    <w:rsid w:val="002A5970"/>
    <w:rsid w:val="002B2997"/>
    <w:rsid w:val="002B6478"/>
    <w:rsid w:val="002C0602"/>
    <w:rsid w:val="002D6F2F"/>
    <w:rsid w:val="002E17DC"/>
    <w:rsid w:val="002E4CCF"/>
    <w:rsid w:val="002E71D0"/>
    <w:rsid w:val="002F1DCA"/>
    <w:rsid w:val="002F1E08"/>
    <w:rsid w:val="003001B4"/>
    <w:rsid w:val="00300C59"/>
    <w:rsid w:val="00315BC3"/>
    <w:rsid w:val="00320A3C"/>
    <w:rsid w:val="00341477"/>
    <w:rsid w:val="00345195"/>
    <w:rsid w:val="003455B1"/>
    <w:rsid w:val="00346E13"/>
    <w:rsid w:val="00352C99"/>
    <w:rsid w:val="00354B34"/>
    <w:rsid w:val="00364CE2"/>
    <w:rsid w:val="00372EBC"/>
    <w:rsid w:val="00386980"/>
    <w:rsid w:val="003914CA"/>
    <w:rsid w:val="003B49D3"/>
    <w:rsid w:val="003B651A"/>
    <w:rsid w:val="003C24B9"/>
    <w:rsid w:val="003E6AE3"/>
    <w:rsid w:val="00400114"/>
    <w:rsid w:val="00422C62"/>
    <w:rsid w:val="00434B30"/>
    <w:rsid w:val="004358E6"/>
    <w:rsid w:val="004476F4"/>
    <w:rsid w:val="00471920"/>
    <w:rsid w:val="00482AA5"/>
    <w:rsid w:val="0049163B"/>
    <w:rsid w:val="00493EC7"/>
    <w:rsid w:val="004A5896"/>
    <w:rsid w:val="004B6678"/>
    <w:rsid w:val="004B7057"/>
    <w:rsid w:val="004C1504"/>
    <w:rsid w:val="004C1CDE"/>
    <w:rsid w:val="004D5067"/>
    <w:rsid w:val="004E022F"/>
    <w:rsid w:val="004E1D35"/>
    <w:rsid w:val="004F30A3"/>
    <w:rsid w:val="004F49BD"/>
    <w:rsid w:val="00502249"/>
    <w:rsid w:val="00514712"/>
    <w:rsid w:val="005155CE"/>
    <w:rsid w:val="005201FE"/>
    <w:rsid w:val="00521AD7"/>
    <w:rsid w:val="00522DEA"/>
    <w:rsid w:val="00523585"/>
    <w:rsid w:val="0056110A"/>
    <w:rsid w:val="005613D5"/>
    <w:rsid w:val="005675D5"/>
    <w:rsid w:val="005744D1"/>
    <w:rsid w:val="00582BC3"/>
    <w:rsid w:val="00585D79"/>
    <w:rsid w:val="0059301E"/>
    <w:rsid w:val="00593BC7"/>
    <w:rsid w:val="005A1E40"/>
    <w:rsid w:val="005A47F1"/>
    <w:rsid w:val="005B249E"/>
    <w:rsid w:val="005B6658"/>
    <w:rsid w:val="005B6AC0"/>
    <w:rsid w:val="005C6651"/>
    <w:rsid w:val="005F5BF6"/>
    <w:rsid w:val="005F7BB2"/>
    <w:rsid w:val="00604890"/>
    <w:rsid w:val="0061215D"/>
    <w:rsid w:val="00613484"/>
    <w:rsid w:val="00616EC1"/>
    <w:rsid w:val="00640B4F"/>
    <w:rsid w:val="00641ECE"/>
    <w:rsid w:val="00642504"/>
    <w:rsid w:val="006468AC"/>
    <w:rsid w:val="00656E78"/>
    <w:rsid w:val="0066723C"/>
    <w:rsid w:val="0067363F"/>
    <w:rsid w:val="00675313"/>
    <w:rsid w:val="006805D2"/>
    <w:rsid w:val="00680D7B"/>
    <w:rsid w:val="00684A45"/>
    <w:rsid w:val="00686CF0"/>
    <w:rsid w:val="006E3B24"/>
    <w:rsid w:val="0070599F"/>
    <w:rsid w:val="00710CB0"/>
    <w:rsid w:val="00712DB9"/>
    <w:rsid w:val="00717575"/>
    <w:rsid w:val="00720591"/>
    <w:rsid w:val="00745F4E"/>
    <w:rsid w:val="00754689"/>
    <w:rsid w:val="007564C7"/>
    <w:rsid w:val="007569AE"/>
    <w:rsid w:val="00757968"/>
    <w:rsid w:val="00777CD0"/>
    <w:rsid w:val="00785FA6"/>
    <w:rsid w:val="00786C4E"/>
    <w:rsid w:val="0079717F"/>
    <w:rsid w:val="007A7B9C"/>
    <w:rsid w:val="007C043B"/>
    <w:rsid w:val="0080478C"/>
    <w:rsid w:val="00812030"/>
    <w:rsid w:val="00830126"/>
    <w:rsid w:val="008360A3"/>
    <w:rsid w:val="00842B12"/>
    <w:rsid w:val="008452C7"/>
    <w:rsid w:val="0084692E"/>
    <w:rsid w:val="00852537"/>
    <w:rsid w:val="00870B89"/>
    <w:rsid w:val="008840F9"/>
    <w:rsid w:val="00885355"/>
    <w:rsid w:val="008853AE"/>
    <w:rsid w:val="00886ED4"/>
    <w:rsid w:val="00890D3A"/>
    <w:rsid w:val="00891A44"/>
    <w:rsid w:val="008A3173"/>
    <w:rsid w:val="008A5401"/>
    <w:rsid w:val="008A7ED6"/>
    <w:rsid w:val="008B07CC"/>
    <w:rsid w:val="008C3BD4"/>
    <w:rsid w:val="008C66DB"/>
    <w:rsid w:val="008D0932"/>
    <w:rsid w:val="008D4BF5"/>
    <w:rsid w:val="008F0B79"/>
    <w:rsid w:val="008F38DD"/>
    <w:rsid w:val="00901914"/>
    <w:rsid w:val="009123B6"/>
    <w:rsid w:val="009212BA"/>
    <w:rsid w:val="00925006"/>
    <w:rsid w:val="00940CBC"/>
    <w:rsid w:val="00947390"/>
    <w:rsid w:val="0097154A"/>
    <w:rsid w:val="00977D43"/>
    <w:rsid w:val="0099479C"/>
    <w:rsid w:val="009B2171"/>
    <w:rsid w:val="009B2651"/>
    <w:rsid w:val="009B4D45"/>
    <w:rsid w:val="009D03D0"/>
    <w:rsid w:val="009D5724"/>
    <w:rsid w:val="009E3B9E"/>
    <w:rsid w:val="00A020E5"/>
    <w:rsid w:val="00A063D1"/>
    <w:rsid w:val="00A15A24"/>
    <w:rsid w:val="00A254FE"/>
    <w:rsid w:val="00A26C8B"/>
    <w:rsid w:val="00A37700"/>
    <w:rsid w:val="00A37E95"/>
    <w:rsid w:val="00A415C8"/>
    <w:rsid w:val="00A56849"/>
    <w:rsid w:val="00A606C9"/>
    <w:rsid w:val="00A72E5A"/>
    <w:rsid w:val="00A736F6"/>
    <w:rsid w:val="00A73832"/>
    <w:rsid w:val="00A742B0"/>
    <w:rsid w:val="00A837D2"/>
    <w:rsid w:val="00A93284"/>
    <w:rsid w:val="00A95205"/>
    <w:rsid w:val="00A9795A"/>
    <w:rsid w:val="00AC298A"/>
    <w:rsid w:val="00AC6C0D"/>
    <w:rsid w:val="00AD1104"/>
    <w:rsid w:val="00AE0810"/>
    <w:rsid w:val="00AF38B1"/>
    <w:rsid w:val="00AF628D"/>
    <w:rsid w:val="00B0098A"/>
    <w:rsid w:val="00B02775"/>
    <w:rsid w:val="00B02A97"/>
    <w:rsid w:val="00B1396C"/>
    <w:rsid w:val="00B15ED9"/>
    <w:rsid w:val="00B2270A"/>
    <w:rsid w:val="00B35271"/>
    <w:rsid w:val="00B42577"/>
    <w:rsid w:val="00B54ED8"/>
    <w:rsid w:val="00B5589E"/>
    <w:rsid w:val="00B600E2"/>
    <w:rsid w:val="00B708C7"/>
    <w:rsid w:val="00B72BC9"/>
    <w:rsid w:val="00B80237"/>
    <w:rsid w:val="00B87F6A"/>
    <w:rsid w:val="00B95973"/>
    <w:rsid w:val="00B96D6A"/>
    <w:rsid w:val="00BB3C93"/>
    <w:rsid w:val="00BB5601"/>
    <w:rsid w:val="00BC4328"/>
    <w:rsid w:val="00BC4F10"/>
    <w:rsid w:val="00BE5F97"/>
    <w:rsid w:val="00BF0B37"/>
    <w:rsid w:val="00BF3C5D"/>
    <w:rsid w:val="00BF3C97"/>
    <w:rsid w:val="00BF6D26"/>
    <w:rsid w:val="00C02272"/>
    <w:rsid w:val="00C0762F"/>
    <w:rsid w:val="00C11AC5"/>
    <w:rsid w:val="00C45E40"/>
    <w:rsid w:val="00C50B27"/>
    <w:rsid w:val="00C53A36"/>
    <w:rsid w:val="00C559DF"/>
    <w:rsid w:val="00C57E5B"/>
    <w:rsid w:val="00C64999"/>
    <w:rsid w:val="00C84B73"/>
    <w:rsid w:val="00C84D3E"/>
    <w:rsid w:val="00C9190B"/>
    <w:rsid w:val="00CA1DA0"/>
    <w:rsid w:val="00CA2606"/>
    <w:rsid w:val="00CA66E7"/>
    <w:rsid w:val="00CB2F52"/>
    <w:rsid w:val="00CC24DF"/>
    <w:rsid w:val="00CC2AED"/>
    <w:rsid w:val="00CD51D0"/>
    <w:rsid w:val="00CE08C6"/>
    <w:rsid w:val="00D25E32"/>
    <w:rsid w:val="00D263D4"/>
    <w:rsid w:val="00D42FBA"/>
    <w:rsid w:val="00D45F02"/>
    <w:rsid w:val="00D511CA"/>
    <w:rsid w:val="00D617B4"/>
    <w:rsid w:val="00D655AB"/>
    <w:rsid w:val="00D93C8B"/>
    <w:rsid w:val="00D96D6B"/>
    <w:rsid w:val="00DC5856"/>
    <w:rsid w:val="00DD5C99"/>
    <w:rsid w:val="00DD5EA3"/>
    <w:rsid w:val="00DE555C"/>
    <w:rsid w:val="00DF040F"/>
    <w:rsid w:val="00E052E3"/>
    <w:rsid w:val="00E05A77"/>
    <w:rsid w:val="00E15677"/>
    <w:rsid w:val="00E24E7A"/>
    <w:rsid w:val="00E27AE4"/>
    <w:rsid w:val="00E552C2"/>
    <w:rsid w:val="00E65DA5"/>
    <w:rsid w:val="00E90604"/>
    <w:rsid w:val="00EB6A8B"/>
    <w:rsid w:val="00EC1BDA"/>
    <w:rsid w:val="00EC2826"/>
    <w:rsid w:val="00EC3DF3"/>
    <w:rsid w:val="00ED01B5"/>
    <w:rsid w:val="00ED0DE7"/>
    <w:rsid w:val="00ED4281"/>
    <w:rsid w:val="00ED6BA1"/>
    <w:rsid w:val="00ED751A"/>
    <w:rsid w:val="00ED7EEB"/>
    <w:rsid w:val="00EE674E"/>
    <w:rsid w:val="00EF22E6"/>
    <w:rsid w:val="00EF6841"/>
    <w:rsid w:val="00F0275F"/>
    <w:rsid w:val="00F02E98"/>
    <w:rsid w:val="00F06BD9"/>
    <w:rsid w:val="00F0780F"/>
    <w:rsid w:val="00F11B15"/>
    <w:rsid w:val="00F401BA"/>
    <w:rsid w:val="00F405BA"/>
    <w:rsid w:val="00F44ED1"/>
    <w:rsid w:val="00F56CFD"/>
    <w:rsid w:val="00F84AB4"/>
    <w:rsid w:val="00FA4506"/>
    <w:rsid w:val="00FC1006"/>
    <w:rsid w:val="00FD275D"/>
    <w:rsid w:val="00FD3358"/>
    <w:rsid w:val="00FE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75"/>
  </w:style>
  <w:style w:type="paragraph" w:styleId="1">
    <w:name w:val="heading 1"/>
    <w:basedOn w:val="a"/>
    <w:next w:val="a"/>
    <w:link w:val="10"/>
    <w:uiPriority w:val="99"/>
    <w:qFormat/>
    <w:rsid w:val="00656E7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0E2"/>
  </w:style>
  <w:style w:type="table" w:styleId="a5">
    <w:name w:val="Table Grid"/>
    <w:basedOn w:val="a1"/>
    <w:uiPriority w:val="59"/>
    <w:rsid w:val="00B60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1B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D7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4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5C8"/>
  </w:style>
  <w:style w:type="character" w:customStyle="1" w:styleId="2">
    <w:name w:val="Основной текст с отступом 2 Знак"/>
    <w:link w:val="20"/>
    <w:uiPriority w:val="99"/>
    <w:locked/>
    <w:rsid w:val="00E552C2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E552C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E552C2"/>
  </w:style>
  <w:style w:type="paragraph" w:customStyle="1" w:styleId="Style1">
    <w:name w:val="Style1"/>
    <w:basedOn w:val="a"/>
    <w:rsid w:val="002C0602"/>
    <w:pPr>
      <w:widowControl w:val="0"/>
      <w:autoSpaceDE w:val="0"/>
      <w:autoSpaceDN w:val="0"/>
      <w:adjustRightInd w:val="0"/>
      <w:spacing w:after="0" w:line="432" w:lineRule="exact"/>
      <w:ind w:firstLine="69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4E1D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E1D3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56E7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A9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7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js-item-maininfo">
    <w:name w:val="js-item-maininfo"/>
    <w:basedOn w:val="a0"/>
    <w:rsid w:val="00A606C9"/>
  </w:style>
  <w:style w:type="paragraph" w:customStyle="1" w:styleId="11">
    <w:name w:val="Абзац списка1"/>
    <w:basedOn w:val="a"/>
    <w:rsid w:val="00A93284"/>
    <w:pPr>
      <w:ind w:left="720"/>
    </w:pPr>
    <w:rPr>
      <w:rFonts w:ascii="Calibri" w:eastAsia="Times New Roman" w:hAnsi="Calibri" w:cs="Times New Roman"/>
      <w:lang w:eastAsia="en-US"/>
    </w:rPr>
  </w:style>
  <w:style w:type="paragraph" w:styleId="ae">
    <w:name w:val="Body Text Indent"/>
    <w:basedOn w:val="a"/>
    <w:link w:val="af"/>
    <w:rsid w:val="000F50C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F50C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styleId="af0">
    <w:name w:val="Hyperlink"/>
    <w:basedOn w:val="a0"/>
    <w:uiPriority w:val="99"/>
    <w:unhideWhenUsed/>
    <w:rsid w:val="00D96D6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910B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9AF0-BF90-4C6C-8422-7A10D5E5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16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119</cp:revision>
  <cp:lastPrinted>2020-08-10T04:37:00Z</cp:lastPrinted>
  <dcterms:created xsi:type="dcterms:W3CDTF">2018-04-16T08:38:00Z</dcterms:created>
  <dcterms:modified xsi:type="dcterms:W3CDTF">2021-06-03T03:06:00Z</dcterms:modified>
</cp:coreProperties>
</file>