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Pr="00E01111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9A16C7" w:rsidRDefault="00936107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107">
        <w:rPr>
          <w:rFonts w:ascii="Times New Roman" w:hAnsi="Times New Roman" w:cs="Times New Roman"/>
          <w:sz w:val="26"/>
          <w:szCs w:val="26"/>
        </w:rPr>
        <w:t>Наименование программы: Студия эстрадного вокала «Виртуоз»</w:t>
      </w:r>
    </w:p>
    <w:p w:rsidR="009A16C7" w:rsidRDefault="00936107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107">
        <w:rPr>
          <w:rFonts w:ascii="Times New Roman" w:hAnsi="Times New Roman" w:cs="Times New Roman"/>
          <w:sz w:val="26"/>
          <w:szCs w:val="26"/>
        </w:rPr>
        <w:t xml:space="preserve"> Направленность программы: художественная </w:t>
      </w:r>
    </w:p>
    <w:p w:rsidR="00936107" w:rsidRPr="00936107" w:rsidRDefault="00936107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107">
        <w:rPr>
          <w:rFonts w:ascii="Times New Roman" w:hAnsi="Times New Roman" w:cs="Times New Roman"/>
          <w:sz w:val="26"/>
          <w:szCs w:val="26"/>
        </w:rPr>
        <w:t xml:space="preserve">Уровень программы: общекультурный (ознакомительный) 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bookmarkStart w:id="0" w:name="_GoBack"/>
      <w:bookmarkEnd w:id="0"/>
      <w:r w:rsidR="00E91052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r>
        <w:rPr>
          <w:rFonts w:ascii="Times New Roman" w:hAnsi="Times New Roman" w:cs="Times New Roman"/>
          <w:sz w:val="26"/>
          <w:szCs w:val="26"/>
        </w:rPr>
        <w:t xml:space="preserve"> уч.</w:t>
      </w:r>
      <w:r w:rsidR="00E91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год.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107" w:rsidRPr="00C23DDA" w:rsidRDefault="00936107" w:rsidP="009361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Основная:</w:t>
      </w:r>
    </w:p>
    <w:p w:rsidR="00936107" w:rsidRPr="00C23DDA" w:rsidRDefault="00936107" w:rsidP="00936107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3DD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Живов, В. Л. </w:t>
      </w:r>
      <w:r w:rsidRPr="00C23D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Теория хорового исполнительства</w:t>
      </w:r>
      <w:proofErr w:type="gramStart"/>
      <w:r w:rsidRPr="00C23D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C23D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 / В. Л. Живов. — 2-е изд., </w:t>
      </w:r>
      <w:proofErr w:type="spellStart"/>
      <w:r w:rsidRPr="00C23D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C23D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23D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C23D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2019. — 197 с.</w:t>
      </w:r>
    </w:p>
    <w:p w:rsidR="00936107" w:rsidRPr="00C23DDA" w:rsidRDefault="00936107" w:rsidP="0093610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DA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Возрастная и педагогическая психология</w:t>
      </w:r>
      <w:proofErr w:type="gramStart"/>
      <w:r w:rsidRPr="00C23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23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СПО / Б. А. Сосновский [и др.] ; под ред. Б. А. Сосновского. — М.</w:t>
      </w:r>
      <w:proofErr w:type="gramStart"/>
      <w:r w:rsidRPr="00C23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23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23DDA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23DD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359 с.</w:t>
      </w:r>
    </w:p>
    <w:p w:rsidR="00936107" w:rsidRPr="00C23DDA" w:rsidRDefault="00936107" w:rsidP="0093610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23DDA">
        <w:rPr>
          <w:rFonts w:ascii="Times New Roman" w:eastAsia="Calibri" w:hAnsi="Times New Roman" w:cs="Times New Roman"/>
          <w:sz w:val="24"/>
          <w:szCs w:val="24"/>
        </w:rPr>
        <w:t>Осеннева</w:t>
      </w:r>
      <w:proofErr w:type="spellEnd"/>
      <w:r w:rsidRPr="00C23DDA">
        <w:rPr>
          <w:rFonts w:ascii="Times New Roman" w:eastAsia="Calibri" w:hAnsi="Times New Roman" w:cs="Times New Roman"/>
          <w:sz w:val="24"/>
          <w:szCs w:val="24"/>
        </w:rPr>
        <w:t>, М. С. Хоровой класс и практическая работа с хором : учеб</w:t>
      </w:r>
      <w:proofErr w:type="gramStart"/>
      <w:r w:rsidRPr="00C23DD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3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23DD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23DDA">
        <w:rPr>
          <w:rFonts w:ascii="Times New Roman" w:eastAsia="Calibri" w:hAnsi="Times New Roman" w:cs="Times New Roman"/>
          <w:sz w:val="24"/>
          <w:szCs w:val="24"/>
        </w:rPr>
        <w:t xml:space="preserve">особие для СПО / М. С. </w:t>
      </w:r>
      <w:proofErr w:type="spellStart"/>
      <w:r w:rsidRPr="00C23DDA">
        <w:rPr>
          <w:rFonts w:ascii="Times New Roman" w:eastAsia="Calibri" w:hAnsi="Times New Roman" w:cs="Times New Roman"/>
          <w:sz w:val="24"/>
          <w:szCs w:val="24"/>
        </w:rPr>
        <w:t>Осеннева</w:t>
      </w:r>
      <w:proofErr w:type="spellEnd"/>
      <w:r w:rsidRPr="00C23DDA">
        <w:rPr>
          <w:rFonts w:ascii="Times New Roman" w:eastAsia="Calibri" w:hAnsi="Times New Roman" w:cs="Times New Roman"/>
          <w:sz w:val="24"/>
          <w:szCs w:val="24"/>
        </w:rPr>
        <w:t xml:space="preserve">, В. А. Самарин. — 2-е изд., </w:t>
      </w:r>
      <w:proofErr w:type="spellStart"/>
      <w:r w:rsidRPr="00C23DDA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C23DDA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23D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23DDA">
        <w:rPr>
          <w:rFonts w:ascii="Times New Roman" w:eastAsia="Calibri" w:hAnsi="Times New Roman" w:cs="Times New Roman"/>
          <w:sz w:val="24"/>
          <w:szCs w:val="24"/>
        </w:rPr>
        <w:t>, 2019. — 205 с.</w:t>
      </w:r>
    </w:p>
    <w:p w:rsidR="00207727" w:rsidRDefault="00936107" w:rsidP="00936107">
      <w:proofErr w:type="spellStart"/>
      <w:r w:rsidRPr="00C23D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Преснякова</w:t>
      </w:r>
      <w:proofErr w:type="spellEnd"/>
      <w:r w:rsidRPr="00C23D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И. А. Основы джазовой гармонии : учеб</w:t>
      </w:r>
      <w:proofErr w:type="gramStart"/>
      <w:r w:rsidRPr="00C23D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23D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23D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23D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особие для СПО / И. А.</w:t>
      </w:r>
    </w:p>
    <w:sectPr w:rsidR="002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7727"/>
    <w:rsid w:val="00431D71"/>
    <w:rsid w:val="00936107"/>
    <w:rsid w:val="009A16C7"/>
    <w:rsid w:val="00DF24DD"/>
    <w:rsid w:val="00E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2021-06-22T05:40:00Z</dcterms:created>
  <dcterms:modified xsi:type="dcterms:W3CDTF">2021-06-23T02:57:00Z</dcterms:modified>
</cp:coreProperties>
</file>