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30" w:rsidRPr="006F0AA1" w:rsidRDefault="00B52368" w:rsidP="00B5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A1">
        <w:rPr>
          <w:rFonts w:ascii="Times New Roman" w:hAnsi="Times New Roman" w:cs="Times New Roman"/>
          <w:b/>
          <w:sz w:val="28"/>
          <w:szCs w:val="28"/>
        </w:rPr>
        <w:t>Потребность в молодых специалистах 2021 г.</w:t>
      </w:r>
    </w:p>
    <w:tbl>
      <w:tblPr>
        <w:tblStyle w:val="a3"/>
        <w:tblW w:w="15744" w:type="dxa"/>
        <w:tblInd w:w="-567" w:type="dxa"/>
        <w:tblLook w:val="0000" w:firstRow="0" w:lastRow="0" w:firstColumn="0" w:lastColumn="0" w:noHBand="0" w:noVBand="0"/>
      </w:tblPr>
      <w:tblGrid>
        <w:gridCol w:w="675"/>
        <w:gridCol w:w="2298"/>
        <w:gridCol w:w="3584"/>
        <w:gridCol w:w="2712"/>
        <w:gridCol w:w="1303"/>
        <w:gridCol w:w="2567"/>
        <w:gridCol w:w="2605"/>
      </w:tblGrid>
      <w:tr w:rsidR="00392ED1" w:rsidRPr="006F0AA1" w:rsidTr="00413DF1">
        <w:trPr>
          <w:trHeight w:val="459"/>
        </w:trPr>
        <w:tc>
          <w:tcPr>
            <w:tcW w:w="675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8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84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учреждение</w:t>
            </w: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человек, ставок</w:t>
            </w:r>
          </w:p>
        </w:tc>
        <w:tc>
          <w:tcPr>
            <w:tcW w:w="2567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Оплата труда</w:t>
            </w:r>
          </w:p>
        </w:tc>
        <w:tc>
          <w:tcPr>
            <w:tcW w:w="2605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гарантии</w:t>
            </w: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 w:val="restart"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392ED1" w:rsidRPr="00FC5E30" w:rsidRDefault="00FC5E30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E30">
              <w:rPr>
                <w:rFonts w:ascii="Times New Roman" w:hAnsi="Times New Roman" w:cs="Times New Roman"/>
                <w:b/>
                <w:sz w:val="28"/>
                <w:szCs w:val="28"/>
              </w:rPr>
              <w:t>Баяндаевский район</w:t>
            </w:r>
          </w:p>
        </w:tc>
        <w:tc>
          <w:tcPr>
            <w:tcW w:w="3584" w:type="dxa"/>
          </w:tcPr>
          <w:p w:rsidR="00392ED1" w:rsidRPr="00D36303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3">
              <w:rPr>
                <w:rFonts w:ascii="Times New Roman" w:hAnsi="Times New Roman" w:cs="Times New Roman"/>
                <w:sz w:val="28"/>
                <w:szCs w:val="28"/>
              </w:rPr>
              <w:t xml:space="preserve">МБУ Баяндаевская детская школа искусств </w:t>
            </w:r>
          </w:p>
        </w:tc>
        <w:tc>
          <w:tcPr>
            <w:tcW w:w="2712" w:type="dxa"/>
          </w:tcPr>
          <w:p w:rsidR="00392ED1" w:rsidRPr="00D36303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3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«Фортепиано»</w:t>
            </w:r>
          </w:p>
        </w:tc>
        <w:tc>
          <w:tcPr>
            <w:tcW w:w="1303" w:type="dxa"/>
          </w:tcPr>
          <w:p w:rsidR="00392ED1" w:rsidRPr="00D36303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392ED1" w:rsidRPr="00D36303" w:rsidRDefault="00D3630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3">
              <w:rPr>
                <w:rFonts w:ascii="Times New Roman" w:hAnsi="Times New Roman" w:cs="Times New Roman"/>
                <w:sz w:val="28"/>
                <w:szCs w:val="28"/>
              </w:rPr>
              <w:t>41 843</w:t>
            </w:r>
          </w:p>
        </w:tc>
        <w:tc>
          <w:tcPr>
            <w:tcW w:w="2605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дрова</w:t>
            </w: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392ED1" w:rsidRPr="00D36303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3">
              <w:rPr>
                <w:rFonts w:ascii="Times New Roman" w:hAnsi="Times New Roman" w:cs="Times New Roman"/>
                <w:sz w:val="28"/>
                <w:szCs w:val="28"/>
              </w:rPr>
              <w:t>МБУ Баяндаевская детская школа искусств</w:t>
            </w:r>
          </w:p>
        </w:tc>
        <w:tc>
          <w:tcPr>
            <w:tcW w:w="2712" w:type="dxa"/>
          </w:tcPr>
          <w:p w:rsidR="00392ED1" w:rsidRPr="00D36303" w:rsidRDefault="00D3630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3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1303" w:type="dxa"/>
          </w:tcPr>
          <w:p w:rsidR="00392ED1" w:rsidRPr="00D36303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6303">
              <w:rPr>
                <w:rFonts w:ascii="Times New Roman" w:hAnsi="Times New Roman" w:cs="Times New Roman"/>
                <w:sz w:val="28"/>
                <w:szCs w:val="28"/>
              </w:rPr>
              <w:t>41 843</w:t>
            </w:r>
          </w:p>
        </w:tc>
        <w:tc>
          <w:tcPr>
            <w:tcW w:w="2605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дрова</w:t>
            </w: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Культурно-информационный центр МО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Нагалык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2605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дрова</w:t>
            </w: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Культурно-информационный центр МО «Половинка»</w:t>
            </w: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36303">
              <w:rPr>
                <w:rFonts w:ascii="Times New Roman" w:hAnsi="Times New Roman" w:cs="Times New Roman"/>
                <w:sz w:val="28"/>
                <w:szCs w:val="28"/>
              </w:rPr>
              <w:t>детского фольклорного коллектива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20 718,83 + стимулирующие</w:t>
            </w:r>
          </w:p>
        </w:tc>
        <w:tc>
          <w:tcPr>
            <w:tcW w:w="2605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дрова</w:t>
            </w: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Культурно-информационный центр МО «Половинка»</w:t>
            </w: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15 795</w:t>
            </w:r>
          </w:p>
        </w:tc>
        <w:tc>
          <w:tcPr>
            <w:tcW w:w="2605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дрова</w:t>
            </w: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Культурно-информационный комплекс МО «Хогот»</w:t>
            </w: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605" w:type="dxa"/>
          </w:tcPr>
          <w:p w:rsidR="00392ED1" w:rsidRPr="006F0AA1" w:rsidRDefault="00D3630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дрова</w:t>
            </w:r>
          </w:p>
        </w:tc>
      </w:tr>
      <w:tr w:rsidR="00392ED1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75" w:type="dxa"/>
            <w:vMerge w:val="restart"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п. Белореченский</w:t>
            </w:r>
          </w:p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«Районный дом культуры»</w:t>
            </w: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  <w:vMerge w:val="restart"/>
          </w:tcPr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 + стимулирующая выплата</w:t>
            </w: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E2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 + стимулирующая выплата</w:t>
            </w:r>
          </w:p>
        </w:tc>
        <w:tc>
          <w:tcPr>
            <w:tcW w:w="2605" w:type="dxa"/>
            <w:vMerge w:val="restart"/>
          </w:tcPr>
          <w:p w:rsidR="00392ED1" w:rsidRPr="006F0AA1" w:rsidRDefault="00392ED1" w:rsidP="00392ED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D36303">
            <w:pPr>
              <w:tabs>
                <w:tab w:val="left" w:pos="2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в размере</w:t>
            </w:r>
            <w:r w:rsidR="00D36303">
              <w:rPr>
                <w:rFonts w:ascii="Times New Roman" w:hAnsi="Times New Roman" w:cs="Times New Roman"/>
                <w:sz w:val="28"/>
                <w:szCs w:val="28"/>
              </w:rPr>
              <w:t xml:space="preserve"> МРОТ;</w:t>
            </w:r>
            <w:r w:rsidR="00D363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6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 р. В месяц в течение</w:t>
            </w: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3 лет в рамках программы «Поддержка молодым специалистам»</w:t>
            </w:r>
          </w:p>
          <w:p w:rsidR="00392ED1" w:rsidRPr="006F0AA1" w:rsidRDefault="00392ED1" w:rsidP="00392ED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D1" w:rsidRPr="006F0AA1" w:rsidRDefault="00392ED1" w:rsidP="00392ED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в размере МРОТ;</w:t>
            </w:r>
            <w:r w:rsidRPr="006F0AA1">
              <w:rPr>
                <w:rFonts w:ascii="Times New Roman" w:hAnsi="Times New Roman" w:cs="Times New Roman"/>
                <w:sz w:val="28"/>
                <w:szCs w:val="28"/>
              </w:rPr>
              <w:br/>
              <w:t>1000 р. В месяц в течени</w:t>
            </w:r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3 лет в рамках программы «Поддержка молодым специалистам»</w:t>
            </w: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Менеджер по культурно-массовому досугу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народного вокального ансамбля академической песни 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392ED1" w:rsidRPr="006F0AA1" w:rsidRDefault="00392ED1" w:rsidP="00E2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народного вокального ансамбля академической песни 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1" w:rsidRPr="006F0AA1" w:rsidTr="00392ED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Аккомпаниатор-концертмейстер 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Хормейстер народного вокального ансамбля «Сибирский стиль»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центр традиционной славянской культуры «Родник» р. п.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 народного танцевального коллектива ОСП 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1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1" w:rsidRPr="006F0AA1" w:rsidTr="00392ED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– концертмейстер 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1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56"/>
        </w:trPr>
        <w:tc>
          <w:tcPr>
            <w:tcW w:w="675" w:type="dxa"/>
            <w:vMerge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Районный центр театрального творчества р. п. Мишелевка</w:t>
            </w:r>
          </w:p>
        </w:tc>
        <w:tc>
          <w:tcPr>
            <w:tcW w:w="2712" w:type="dxa"/>
          </w:tcPr>
          <w:p w:rsidR="00392ED1" w:rsidRPr="006F0AA1" w:rsidRDefault="00392ED1" w:rsidP="00E2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Аккомпаниатор – концертмейстер народного хора «Русская душа»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392ED1" w:rsidRPr="006F0AA1" w:rsidRDefault="00392ED1" w:rsidP="00413DF1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392ED1" w:rsidRPr="006F0AA1" w:rsidRDefault="00392ED1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D1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675" w:type="dxa"/>
          </w:tcPr>
          <w:p w:rsidR="00392ED1" w:rsidRPr="006F0AA1" w:rsidRDefault="00392ED1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392ED1" w:rsidRPr="006F0AA1" w:rsidRDefault="00392ED1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Елань</w:t>
            </w:r>
          </w:p>
        </w:tc>
        <w:tc>
          <w:tcPr>
            <w:tcW w:w="3584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«Большееланский ЦИКД и СД»</w:t>
            </w:r>
          </w:p>
        </w:tc>
        <w:tc>
          <w:tcPr>
            <w:tcW w:w="2712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любительского объединения клуба по интересам (народный или эстрадный вокал)</w:t>
            </w:r>
          </w:p>
        </w:tc>
        <w:tc>
          <w:tcPr>
            <w:tcW w:w="1303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25 000 – 35 000</w:t>
            </w:r>
          </w:p>
        </w:tc>
        <w:tc>
          <w:tcPr>
            <w:tcW w:w="2605" w:type="dxa"/>
          </w:tcPr>
          <w:p w:rsidR="00392ED1" w:rsidRPr="006F0AA1" w:rsidRDefault="00392ED1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Боханский район</w:t>
            </w: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tabs>
                <w:tab w:val="left" w:pos="29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Боханская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(домра,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чанза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25 000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2960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AA1">
              <w:rPr>
                <w:rFonts w:ascii="Times New Roman" w:hAnsi="Times New Roman" w:cs="Times New Roman"/>
                <w:sz w:val="24"/>
                <w:szCs w:val="28"/>
              </w:rPr>
              <w:t>- Социальное страхование</w:t>
            </w:r>
          </w:p>
          <w:p w:rsidR="001D6F66" w:rsidRPr="006F0AA1" w:rsidRDefault="001D6F66" w:rsidP="002960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AA1">
              <w:rPr>
                <w:rFonts w:ascii="Times New Roman" w:hAnsi="Times New Roman" w:cs="Times New Roman"/>
                <w:sz w:val="24"/>
                <w:szCs w:val="28"/>
              </w:rPr>
              <w:t>- Социальная поддержка (льготы, гарантии, субсидии)</w:t>
            </w:r>
          </w:p>
          <w:p w:rsidR="001D6F66" w:rsidRPr="006F0AA1" w:rsidRDefault="001D6F66" w:rsidP="002960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AA1">
              <w:rPr>
                <w:rFonts w:ascii="Times New Roman" w:hAnsi="Times New Roman" w:cs="Times New Roman"/>
                <w:sz w:val="24"/>
                <w:szCs w:val="28"/>
              </w:rPr>
              <w:t>- Предоставление места в дошкольном и образовательном учреждении</w:t>
            </w:r>
          </w:p>
          <w:p w:rsidR="001D6F66" w:rsidRPr="006F0AA1" w:rsidRDefault="001D6F66" w:rsidP="00296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4"/>
                <w:szCs w:val="28"/>
              </w:rPr>
              <w:t>- Полная компенсация найма жилого помещения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tabs>
                <w:tab w:val="left" w:pos="29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фортепиано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tabs>
                <w:tab w:val="left" w:pos="29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tabs>
                <w:tab w:val="left" w:pos="29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tabs>
                <w:tab w:val="left" w:pos="29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(баян, аккордеон)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1D6F66" w:rsidRDefault="001D6F66" w:rsidP="001D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 xml:space="preserve">МКУК «Социально культурный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 xml:space="preserve"> «Бохан»</w:t>
            </w:r>
          </w:p>
        </w:tc>
        <w:tc>
          <w:tcPr>
            <w:tcW w:w="2712" w:type="dxa"/>
          </w:tcPr>
          <w:p w:rsidR="001D6F66" w:rsidRPr="001D6F66" w:rsidRDefault="001D6F66" w:rsidP="00ED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>Руководитель клубных формирований</w:t>
            </w:r>
          </w:p>
        </w:tc>
        <w:tc>
          <w:tcPr>
            <w:tcW w:w="1303" w:type="dxa"/>
          </w:tcPr>
          <w:p w:rsidR="001D6F66" w:rsidRPr="001D6F66" w:rsidRDefault="001D6F66" w:rsidP="00ED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1D6F66" w:rsidRDefault="001D6F66" w:rsidP="00ED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>16 921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1D6F66" w:rsidRDefault="001D6F66" w:rsidP="001D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 xml:space="preserve">МБУК «Социально-культурный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 xml:space="preserve"> «Шаралда»</w:t>
            </w:r>
          </w:p>
        </w:tc>
        <w:tc>
          <w:tcPr>
            <w:tcW w:w="2712" w:type="dxa"/>
          </w:tcPr>
          <w:p w:rsidR="001D6F66" w:rsidRPr="001D6F66" w:rsidRDefault="001D6F66" w:rsidP="00ED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1D6F66" w:rsidRDefault="001D6F66" w:rsidP="00ED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1D6F66" w:rsidRDefault="001D6F66" w:rsidP="00ED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>17 700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1D6F6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1D6F66" w:rsidRDefault="001D6F66" w:rsidP="001D6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 xml:space="preserve">МБУК «Межпоселенческое клубное 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 xml:space="preserve"> «Боханский район»</w:t>
            </w:r>
          </w:p>
        </w:tc>
        <w:tc>
          <w:tcPr>
            <w:tcW w:w="2712" w:type="dxa"/>
          </w:tcPr>
          <w:p w:rsidR="001D6F66" w:rsidRPr="001D6F66" w:rsidRDefault="001D6F66" w:rsidP="00ED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>Зав. Отделом по культурно-досуговой и методической деятельности</w:t>
            </w:r>
          </w:p>
        </w:tc>
        <w:tc>
          <w:tcPr>
            <w:tcW w:w="1303" w:type="dxa"/>
          </w:tcPr>
          <w:p w:rsidR="001D6F66" w:rsidRPr="001D6F66" w:rsidRDefault="001D6F66" w:rsidP="00ED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1D6F66" w:rsidRDefault="001D6F66" w:rsidP="00ED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66">
              <w:rPr>
                <w:rFonts w:ascii="Times New Roman" w:hAnsi="Times New Roman" w:cs="Times New Roman"/>
                <w:sz w:val="28"/>
                <w:szCs w:val="28"/>
              </w:rPr>
              <w:t>37 384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2960F9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Братский район</w:t>
            </w: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МКУ ДО «Покоснинская ДШИ»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49 678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меры социальной </w:t>
            </w:r>
            <w:r w:rsidRPr="006F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поддержки.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2960F9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Харанжинская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49 678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2960F9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Г. Братск</w:t>
            </w: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МАО </w:t>
            </w:r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№1» МО г. Братска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теоретических дисциплин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24 304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Полный соц. пакет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Полный соц. пакет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ударных инструментов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24 304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Концертмейстер - баян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24 304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Концертмейстер - фортепиано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24 304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Жигаловский район</w:t>
            </w: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Культурно-информационный центр «Сибиряк»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Жигаловский район, д. Пономарева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4 000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296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296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296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296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Стимулириующие и оплата коммунальных услуг.</w:t>
            </w:r>
          </w:p>
          <w:p w:rsidR="001D6F66" w:rsidRPr="006F0AA1" w:rsidRDefault="001D6F66" w:rsidP="00296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Возврат стоимости аренды жилья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П. Жигалово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«Баян»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23 100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«Фортепиано»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23 100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теоретических дисциплин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23 100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Заларинский район</w:t>
            </w:r>
          </w:p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МБОУ ДОД «Детская школа искусств»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баян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20 000 + стимулирующие 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фортепиано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A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0A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20 000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ММБУК «Родник»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20 000 + стимулирующие, премиальные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2960F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Холмогойский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ЦИКД и СД»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20 000 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2960F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Бабабгайский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КИЦД «Созвездие»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по танцам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2960F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30 000 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A0DC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Ханжиновский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ЦИКД и СД»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2960F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«Троицкий ЦД»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по танцам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24 600 + стимулирующие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2960F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Режиссер массовых мероприятий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26 000 + стимулирующие 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2960F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DCB">
              <w:rPr>
                <w:rFonts w:ascii="Times New Roman" w:hAnsi="Times New Roman" w:cs="Times New Roman"/>
                <w:b/>
                <w:sz w:val="28"/>
                <w:szCs w:val="28"/>
              </w:rPr>
              <w:t>г. Иркутск</w:t>
            </w: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№4»</w:t>
            </w:r>
          </w:p>
        </w:tc>
        <w:tc>
          <w:tcPr>
            <w:tcW w:w="2712" w:type="dxa"/>
          </w:tcPr>
          <w:p w:rsidR="001D6F66" w:rsidRPr="006F0AA1" w:rsidRDefault="001D6F66" w:rsidP="004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дисциплин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A0DC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4A0DCB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2960F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4A0DCB" w:rsidRDefault="001D6F66" w:rsidP="004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№10»</w:t>
            </w:r>
          </w:p>
        </w:tc>
        <w:tc>
          <w:tcPr>
            <w:tcW w:w="2712" w:type="dxa"/>
          </w:tcPr>
          <w:p w:rsidR="001D6F66" w:rsidRPr="004A0DCB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 xml:space="preserve">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>хореографическое отделение (фортепиано)</w:t>
            </w:r>
          </w:p>
        </w:tc>
        <w:tc>
          <w:tcPr>
            <w:tcW w:w="1303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AB206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4A0DCB" w:rsidRDefault="001D6F66" w:rsidP="004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Иркутска «</w:t>
            </w: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лизованная библиотечная система»</w:t>
            </w:r>
          </w:p>
        </w:tc>
        <w:tc>
          <w:tcPr>
            <w:tcW w:w="2712" w:type="dxa"/>
          </w:tcPr>
          <w:p w:rsidR="001D6F66" w:rsidRPr="004A0DCB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40 000</w:t>
            </w:r>
          </w:p>
        </w:tc>
        <w:tc>
          <w:tcPr>
            <w:tcW w:w="2605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2960F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Default="001D6F66" w:rsidP="004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A0DCB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библиотекарь</w:t>
            </w:r>
          </w:p>
        </w:tc>
        <w:tc>
          <w:tcPr>
            <w:tcW w:w="1303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40 000</w:t>
            </w:r>
          </w:p>
        </w:tc>
        <w:tc>
          <w:tcPr>
            <w:tcW w:w="2605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AB206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Default="001D6F66" w:rsidP="004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40 000</w:t>
            </w:r>
          </w:p>
        </w:tc>
        <w:tc>
          <w:tcPr>
            <w:tcW w:w="2605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AB206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Default="001D6F66" w:rsidP="004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A0DCB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40 000</w:t>
            </w:r>
          </w:p>
        </w:tc>
        <w:tc>
          <w:tcPr>
            <w:tcW w:w="2605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AB206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Default="001D6F66" w:rsidP="004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культуры города Иркутска «</w:t>
            </w:r>
            <w:r w:rsidRPr="00AB206A"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творческий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2" w:type="dxa"/>
          </w:tcPr>
          <w:p w:rsidR="001D6F66" w:rsidRPr="004A0DCB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06A">
              <w:rPr>
                <w:rFonts w:ascii="Times New Roman" w:hAnsi="Times New Roman" w:cs="Times New Roman"/>
                <w:sz w:val="28"/>
                <w:szCs w:val="28"/>
              </w:rPr>
              <w:t xml:space="preserve"> хормейстер</w:t>
            </w:r>
          </w:p>
        </w:tc>
        <w:tc>
          <w:tcPr>
            <w:tcW w:w="1303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AB206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AB206A" w:rsidRDefault="001D6F66" w:rsidP="004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AB206A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A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AB206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AB206A" w:rsidRDefault="001D6F66" w:rsidP="004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AB206A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06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06A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AB206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A0DCB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AB206A" w:rsidRDefault="001D6F66" w:rsidP="004A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AB206A">
              <w:rPr>
                <w:rFonts w:ascii="Times New Roman" w:hAnsi="Times New Roman" w:cs="Times New Roman"/>
                <w:sz w:val="28"/>
                <w:szCs w:val="28"/>
              </w:rPr>
              <w:t>Иркутский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театр народной драмы»</w:t>
            </w:r>
          </w:p>
        </w:tc>
        <w:tc>
          <w:tcPr>
            <w:tcW w:w="2712" w:type="dxa"/>
          </w:tcPr>
          <w:p w:rsidR="001D6F66" w:rsidRPr="00AB206A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драмы (второй категории)</w:t>
            </w:r>
          </w:p>
        </w:tc>
        <w:tc>
          <w:tcPr>
            <w:tcW w:w="1303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2960F9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675" w:type="dxa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1D6F66" w:rsidRPr="006F0AA1" w:rsidRDefault="001D6F66" w:rsidP="00413DF1">
            <w:pPr>
              <w:tabs>
                <w:tab w:val="left" w:pos="486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Катангский</w:t>
            </w: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район</w:t>
            </w: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МКУ «Культурно-досуговое объединение Катангского района» ДК «Созвездие»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Аккомпаниатор  (баян)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36 759,86 + подъемные + стимулирующие 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3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компенсирует </w:t>
            </w:r>
            <w:proofErr w:type="gramStart"/>
            <w:r w:rsidRPr="00D3630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proofErr w:type="gramEnd"/>
            <w:r w:rsidRPr="00D3630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переездом;</w:t>
            </w:r>
            <w:r w:rsidRPr="00D36303">
              <w:rPr>
                <w:rFonts w:ascii="Times New Roman" w:hAnsi="Times New Roman" w:cs="Times New Roman"/>
                <w:sz w:val="24"/>
                <w:szCs w:val="28"/>
              </w:rPr>
              <w:br/>
              <w:t>Предоставление малосемейного общежития;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Киренский район</w:t>
            </w: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Макаровское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МО, МКУК «методический центр народного творчества и досуга «Искра»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Предоставляется жилье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Куйтунский район</w:t>
            </w:r>
          </w:p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п. Куйтун</w:t>
            </w: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Большекашелакский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культурный центр» (Дом Досуга д. Апраксина)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Андрюшинское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централизованное культурно – досуговое объединение»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Вокалист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Уянский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культурный центр»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культурный центр»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МКУК «Социально - культурное объединение» 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F8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при трудоустройстве молодых специалистов предусмотрены подъемные 50 тыс. руб.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Куйтунская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4"/>
                <w:szCs w:val="28"/>
              </w:rPr>
              <w:t>при трудоустройстве молодых специалистов предусмотрены подъемные 50 тыс. руб.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МБМКУК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Кадинский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МКУК социально-культурный центр «Радуга»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20 000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+ стимулирующие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Нижнеудинский район</w:t>
            </w: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«Районный центр народного творчества и досуга»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Режиссер театрализованных представлений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30000руб.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Ежемесячная выплата для молодых специалистов в размере 30% от оклада;                     2)После 1 года работы в учреждении возникает возможность получения сертификата на 500 тыс. </w:t>
            </w:r>
            <w:r w:rsidRPr="006F0A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руб. для первоначального взноса по ипотеке на приобретение жилья в рамках Муниципальной программы «Молодым специалистам - доступное жилье»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«Нижнеудинская детская школа искусств «Спутник»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фольклорного направления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AA1">
              <w:rPr>
                <w:rFonts w:ascii="Times New Roman" w:hAnsi="Times New Roman" w:cs="Times New Roman"/>
                <w:sz w:val="24"/>
                <w:szCs w:val="28"/>
              </w:rPr>
              <w:t>Ежемесячная выплата для молодых специалистов в размере 30% от оклада;                     2)После 1 года работы в учреждении возникает возможность получения сертификата на 500 тыс. руб. для первоначального взноса по ипотеке на приобретение жилья в рамках Муниципальной программы «Молодым специалистам - доступное жилье»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 (современная хореография, народный танец)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эстрадного вокала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художественного отделения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музыкального инструмента (любого)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театрального отделения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26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«Нижнеудинская районная детская школа искусств»</w:t>
            </w:r>
          </w:p>
        </w:tc>
        <w:tc>
          <w:tcPr>
            <w:tcW w:w="2712" w:type="dxa"/>
          </w:tcPr>
          <w:p w:rsidR="001D6F66" w:rsidRPr="006F0AA1" w:rsidRDefault="001D6F66" w:rsidP="00E2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духовых (медных, деревянных) инструментов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0AA1">
              <w:rPr>
                <w:rFonts w:ascii="Times New Roman" w:hAnsi="Times New Roman" w:cs="Times New Roman"/>
                <w:sz w:val="24"/>
                <w:szCs w:val="28"/>
              </w:rPr>
              <w:t>Ежемесячная выплата для молодых специалистов в размере 30% от оклада;                     2)После 1 года работы в учреждении возникает возможность получения сертификата на 500 тыс. руб. для первоначального взноса по ипотеке на приобретение жилья в рамках Муниципальной программы «Молодым специалистам - доступное жилье»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народных инструменто</w:t>
            </w:r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баян, аккордеон, гитара)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теоретических дисциплин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концертмейстер (пианист)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хореографических дисциплин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21000руб.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администрации Костинского МО</w:t>
            </w:r>
          </w:p>
        </w:tc>
        <w:tc>
          <w:tcPr>
            <w:tcW w:w="2712" w:type="dxa"/>
          </w:tcPr>
          <w:p w:rsidR="001D6F66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(должен уметь петь и играть на музыкальном инструменте)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38 800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Двухкомнатная благоустроенная квартира 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МО Нукутский район</w:t>
            </w: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Алтарик</w:t>
            </w:r>
            <w:proofErr w:type="spellEnd"/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МКУ «Культурно-досуговый центр МО 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Алтарик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29 000,0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Руководитель музыкальной частью дискотек</w:t>
            </w:r>
          </w:p>
        </w:tc>
        <w:tc>
          <w:tcPr>
            <w:tcW w:w="1303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29 000,0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303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от 29 000,0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Закулей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МКУ «Культурно-досуговый центр МО 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Закулей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 w:rsidR="001D6F66" w:rsidRPr="006F0AA1" w:rsidRDefault="001D6F66" w:rsidP="00413DF1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18 048,00 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Специалист по фольклору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 w:rsidR="001D6F66" w:rsidRPr="006F0AA1" w:rsidRDefault="001D6F66" w:rsidP="00413DF1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9 742,20 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AA1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</w:rPr>
              <w:t>Новоленино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</w:rPr>
              <w:t xml:space="preserve">МКУ «Культурно-досуговый центр МО 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</w:rPr>
              <w:t>Новоленино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712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Специалист по фольклору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18 932,95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18 932,95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п. Новонукутский</w:t>
            </w:r>
          </w:p>
          <w:p w:rsidR="001D6F66" w:rsidRPr="006F0AA1" w:rsidRDefault="001D6F66" w:rsidP="00413DF1">
            <w:pPr>
              <w:jc w:val="center"/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(районный центр)</w:t>
            </w:r>
            <w:r w:rsidRPr="006F0AA1">
              <w:t xml:space="preserve"> 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МБУК «Межпоселенческий Дом культуры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Нукутского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712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  <w:vAlign w:val="center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32 000,0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2A592A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  <w:tab w:val="left" w:pos="10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Осинский муниципальный район</w:t>
            </w: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 ДО «Осинская школа искусств»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</w:rPr>
              <w:t>Преподаватель по классу фортепиано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Аренда жилья и возврат через </w:t>
            </w:r>
            <w:proofErr w:type="spellStart"/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защиту 100%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  <w:tab w:val="left" w:pos="10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AA1">
              <w:rPr>
                <w:rFonts w:ascii="Times New Roman" w:hAnsi="Times New Roman" w:cs="Times New Roman"/>
                <w:sz w:val="28"/>
              </w:rPr>
              <w:t xml:space="preserve">Концертмейстер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  <w:tab w:val="left" w:pos="10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С. Бильчир МБУ ДО «Осинская школа искусств»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AA1">
              <w:rPr>
                <w:rFonts w:ascii="Times New Roman" w:hAnsi="Times New Roman" w:cs="Times New Roman"/>
                <w:sz w:val="28"/>
              </w:rPr>
              <w:t>Преподаватель по классу фортепиано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Аренда жилья и возврат через </w:t>
            </w:r>
            <w:proofErr w:type="spellStart"/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защиту 100%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  <w:tab w:val="left" w:pos="10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  <w:tab w:val="left" w:pos="10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д. Прохоровка СК МБУК «Русско-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Янгутский</w:t>
            </w:r>
            <w:proofErr w:type="spell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0AA1">
              <w:rPr>
                <w:rFonts w:ascii="Times New Roman" w:hAnsi="Times New Roman" w:cs="Times New Roman"/>
                <w:sz w:val="28"/>
              </w:rPr>
              <w:t>Руководитель клубного формирования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Аренда жилья и возврат через </w:t>
            </w:r>
            <w:proofErr w:type="spellStart"/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защиту 100%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Саха Якутия </w:t>
            </w: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Олекминская</w:t>
            </w:r>
            <w:proofErr w:type="spellEnd"/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31 980 + стимулирующие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Отпуск 80 календарных дней, </w:t>
            </w:r>
            <w:r w:rsidRPr="006F0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полный соц. пакет.</w:t>
            </w: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31 980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31 980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Духовые инструменты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31 980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31 980 + стимулирующие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г. Саянск</w:t>
            </w: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«Юность»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Художник-постановщик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Молодым специалистам до 35 лет, впервые приступившим к работе по специальности в учреждении, закончившим полный курс СПО и ВПО, устанавливается ежемесячная выплата в течение первых четырех лет работы в размере 80%  оклада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 хореографического коллектива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Хормейстер любительского вокального или хорового коллектива (студии) (эстрадно-джазовый)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Концертмейстер (баян)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E2206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культурно-досуговой организации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A5084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675" w:type="dxa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г. Свирск</w:t>
            </w: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МУ «Городской Центр Культуры» ДК «Русь»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Предоставляется жилье</w:t>
            </w:r>
          </w:p>
        </w:tc>
      </w:tr>
      <w:tr w:rsidR="001D6F66" w:rsidRPr="006F0AA1" w:rsidTr="00A5084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b/>
                <w:sz w:val="28"/>
                <w:szCs w:val="28"/>
              </w:rPr>
              <w:t>г. Северобайкальск</w:t>
            </w:r>
          </w:p>
        </w:tc>
        <w:tc>
          <w:tcPr>
            <w:tcW w:w="3584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МАУК «Культурно-досуговое объединение» ДК «Байкал»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Руководитель хореографического коллектива (современные танцы)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30-35 000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Предоставляется служебное благоустроенное жилье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21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Руководитель хореографического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ктива (спортивно-бальные танцы)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30-35 000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63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675" w:type="dxa"/>
            <w:vMerge w:val="restart"/>
          </w:tcPr>
          <w:p w:rsidR="007D7F63" w:rsidRPr="006F0AA1" w:rsidRDefault="007D7F63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7D7F63" w:rsidRPr="006F0AA1" w:rsidRDefault="007D7F63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Тайшетский район</w:t>
            </w:r>
          </w:p>
        </w:tc>
        <w:tc>
          <w:tcPr>
            <w:tcW w:w="3584" w:type="dxa"/>
            <w:vMerge w:val="restart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Межпоселенческий районный Дом культуры «Юб</w:t>
            </w:r>
            <w:bookmarkStart w:id="0" w:name="_GoBack"/>
            <w:bookmarkEnd w:id="0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илейный»</w:t>
            </w:r>
          </w:p>
        </w:tc>
        <w:tc>
          <w:tcPr>
            <w:tcW w:w="2712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Режиссер массовых мероприятий</w:t>
            </w:r>
          </w:p>
        </w:tc>
        <w:tc>
          <w:tcPr>
            <w:tcW w:w="1303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 w:val="restart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2605" w:type="dxa"/>
            <w:vMerge w:val="restart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Без предоставления жилья</w:t>
            </w:r>
          </w:p>
        </w:tc>
      </w:tr>
      <w:tr w:rsidR="007D7F63" w:rsidRPr="006F0AA1" w:rsidTr="00A5084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675" w:type="dxa"/>
            <w:vMerge/>
          </w:tcPr>
          <w:p w:rsidR="007D7F63" w:rsidRPr="006F0AA1" w:rsidRDefault="007D7F63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7D7F63" w:rsidRPr="006F0AA1" w:rsidRDefault="007D7F63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Режиссер-постановщик </w:t>
            </w:r>
          </w:p>
        </w:tc>
        <w:tc>
          <w:tcPr>
            <w:tcW w:w="1303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63" w:rsidRPr="006F0AA1" w:rsidTr="00A5084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75" w:type="dxa"/>
            <w:vMerge/>
          </w:tcPr>
          <w:p w:rsidR="007D7F63" w:rsidRPr="006F0AA1" w:rsidRDefault="007D7F63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7D7F63" w:rsidRPr="006F0AA1" w:rsidRDefault="007D7F63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303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63" w:rsidRPr="006F0AA1" w:rsidTr="00A5084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675" w:type="dxa"/>
            <w:vMerge/>
          </w:tcPr>
          <w:p w:rsidR="007D7F63" w:rsidRPr="006F0AA1" w:rsidRDefault="007D7F63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7D7F63" w:rsidRPr="006F0AA1" w:rsidRDefault="007D7F63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Аккомпаниатор - концертмейстер</w:t>
            </w:r>
          </w:p>
        </w:tc>
        <w:tc>
          <w:tcPr>
            <w:tcW w:w="1303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63" w:rsidRPr="006F0AA1" w:rsidTr="00A5084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675" w:type="dxa"/>
            <w:vMerge/>
          </w:tcPr>
          <w:p w:rsidR="007D7F63" w:rsidRPr="006F0AA1" w:rsidRDefault="007D7F63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7D7F63" w:rsidRPr="006F0AA1" w:rsidRDefault="007D7F63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Ново-Николаевское Дом культуры</w:t>
            </w:r>
          </w:p>
        </w:tc>
        <w:tc>
          <w:tcPr>
            <w:tcW w:w="2712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303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567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2605" w:type="dxa"/>
          </w:tcPr>
          <w:p w:rsidR="007D7F63" w:rsidRPr="006F0AA1" w:rsidRDefault="007D7F63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Тулунский район</w:t>
            </w: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Межпоселенческий Дворец культуры «Прометей»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 w:val="restart"/>
          </w:tcPr>
          <w:p w:rsidR="001D6F66" w:rsidRPr="006F0AA1" w:rsidRDefault="001D6F66" w:rsidP="006F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36 600   + стимулирующие 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tabs>
                <w:tab w:val="left" w:pos="2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– концертмейстер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Усолье-Сибирское </w:t>
            </w: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МБКДУ «Дворец культуры»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(народная хореография)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22 000 + премии по итогам работы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«Дом культуры «Мир»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8 554 + районные + стимулирующие 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  <w:tab w:val="left" w:pos="10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13DF1">
              <w:rPr>
                <w:rFonts w:ascii="Times New Roman" w:hAnsi="Times New Roman" w:cs="Times New Roman"/>
                <w:b/>
                <w:sz w:val="28"/>
                <w:szCs w:val="28"/>
              </w:rPr>
              <w:t>г. Усть-Кут</w:t>
            </w:r>
          </w:p>
        </w:tc>
        <w:tc>
          <w:tcPr>
            <w:tcW w:w="3584" w:type="dxa"/>
            <w:vMerge w:val="restart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МБУК «Районный культурно-досуговый центр магистраль»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34 312</w:t>
            </w:r>
          </w:p>
        </w:tc>
        <w:tc>
          <w:tcPr>
            <w:tcW w:w="2605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5B00BF" w:rsidRDefault="001D6F66" w:rsidP="00413DF1">
            <w:pPr>
              <w:tabs>
                <w:tab w:val="left" w:pos="230"/>
                <w:tab w:val="left" w:pos="741"/>
                <w:tab w:val="left" w:pos="10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84" w:type="dxa"/>
            <w:vMerge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35 827</w:t>
            </w:r>
          </w:p>
        </w:tc>
        <w:tc>
          <w:tcPr>
            <w:tcW w:w="2605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5B00BF" w:rsidRDefault="001D6F66" w:rsidP="00413DF1">
            <w:pPr>
              <w:tabs>
                <w:tab w:val="left" w:pos="230"/>
                <w:tab w:val="left" w:pos="741"/>
                <w:tab w:val="left" w:pos="10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84" w:type="dxa"/>
            <w:vMerge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Режиссер балетмейстер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42 525</w:t>
            </w:r>
          </w:p>
        </w:tc>
        <w:tc>
          <w:tcPr>
            <w:tcW w:w="2605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75" w:type="dxa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. Усть-Илимск</w:t>
            </w: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«ЦБС»</w:t>
            </w:r>
          </w:p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Усть-Удинский район</w:t>
            </w: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Межпоселенческий Районный Дом Культуры р. П. Усть-Уда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Руководитель эстрадного коллектива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30 000 – 35 000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Ведомственное жилье, возможность съемного жилья. Единовременная разовая выплата 50 000 руб.</w:t>
            </w: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Культурно-досуговый центр </w:t>
            </w:r>
            <w:proofErr w:type="gram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 xml:space="preserve">. Средняя </w:t>
            </w:r>
            <w:proofErr w:type="spellStart"/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Муя</w:t>
            </w:r>
            <w:proofErr w:type="spellEnd"/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30 000 – 35 000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 с. Светлолобово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30 000 – 35 000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F0AA1">
              <w:rPr>
                <w:rFonts w:ascii="Times New Roman" w:hAnsi="Times New Roman" w:cs="Times New Roman"/>
                <w:b/>
                <w:sz w:val="28"/>
                <w:szCs w:val="28"/>
              </w:rPr>
              <w:t>. Черемхово</w:t>
            </w:r>
          </w:p>
        </w:tc>
        <w:tc>
          <w:tcPr>
            <w:tcW w:w="3584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«Дом культуры им. Горького»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19 443.84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22 394.88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6F0AA1" w:rsidRDefault="001D6F66" w:rsidP="006F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жиссер (массовых представлений)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23 639.04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6F0AA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6F0AA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</w:t>
            </w:r>
          </w:p>
        </w:tc>
        <w:tc>
          <w:tcPr>
            <w:tcW w:w="2712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Библиотекарь читального зала</w:t>
            </w:r>
          </w:p>
        </w:tc>
        <w:tc>
          <w:tcPr>
            <w:tcW w:w="1303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A1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b/>
                <w:sz w:val="28"/>
                <w:szCs w:val="28"/>
              </w:rPr>
              <w:t>Черемховский район</w:t>
            </w:r>
          </w:p>
        </w:tc>
        <w:tc>
          <w:tcPr>
            <w:tcW w:w="3584" w:type="dxa"/>
            <w:vMerge w:val="restart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п. Михайловка»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24 000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Преподаватель гитары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МКУК «Культурно досуговый центр «Нижне-Иретского сельского поселения»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Директор клуба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37 000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МКУК «Культурно-досуговый центр «Алехинского сельского поселения»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2605" w:type="dxa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 xml:space="preserve">МКУК Новостроевское сельское поселение «Новостроевский </w:t>
            </w:r>
            <w:proofErr w:type="gramStart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сельский</w:t>
            </w:r>
            <w:proofErr w:type="gramEnd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Заведующий клуба</w:t>
            </w:r>
            <w:proofErr w:type="gramEnd"/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37 000</w:t>
            </w:r>
          </w:p>
        </w:tc>
        <w:tc>
          <w:tcPr>
            <w:tcW w:w="2605" w:type="dxa"/>
            <w:vMerge w:val="restart"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Съемное жилье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МКУК «КДЦ Онотского сельского поселения» «Клуб села Онот»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Заведующий клуба</w:t>
            </w:r>
            <w:proofErr w:type="gramEnd"/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МКУК «Культурно досуговый центр Новогромовского сельского поселения»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или аккомпаниатор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 w:val="restart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МКУК «Межпоселенческий культурный центр администрации Черемховского района муниципального образования»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605" w:type="dxa"/>
            <w:vMerge/>
          </w:tcPr>
          <w:p w:rsidR="001D6F66" w:rsidRPr="006F0AA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b/>
                <w:sz w:val="28"/>
                <w:szCs w:val="28"/>
              </w:rPr>
              <w:t>Чунский район</w:t>
            </w:r>
          </w:p>
        </w:tc>
        <w:tc>
          <w:tcPr>
            <w:tcW w:w="3584" w:type="dxa"/>
            <w:vMerge w:val="restart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МБУ «Культурно-спортивный центр» Октябрьского муниципального образования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35 000 + стимулирующие</w:t>
            </w:r>
          </w:p>
        </w:tc>
        <w:tc>
          <w:tcPr>
            <w:tcW w:w="2605" w:type="dxa"/>
            <w:vMerge w:val="restart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раз в год</w:t>
            </w:r>
          </w:p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</w:t>
            </w:r>
            <w:r w:rsidRPr="00413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жилья</w:t>
            </w:r>
          </w:p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34 000 + стимулирующие</w:t>
            </w:r>
          </w:p>
        </w:tc>
        <w:tc>
          <w:tcPr>
            <w:tcW w:w="2605" w:type="dxa"/>
            <w:vMerge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32 000 + стимулирующие</w:t>
            </w:r>
          </w:p>
        </w:tc>
        <w:tc>
          <w:tcPr>
            <w:tcW w:w="2605" w:type="dxa"/>
            <w:vMerge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675" w:type="dxa"/>
            <w:vMerge w:val="restart"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b/>
                <w:sz w:val="28"/>
                <w:szCs w:val="28"/>
              </w:rPr>
              <w:t>Эхирит-Булагатский район</w:t>
            </w:r>
          </w:p>
        </w:tc>
        <w:tc>
          <w:tcPr>
            <w:tcW w:w="3584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МКУ КИЦ МО «</w:t>
            </w:r>
            <w:proofErr w:type="spellStart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Захальское</w:t>
            </w:r>
            <w:proofErr w:type="spellEnd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3D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605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 xml:space="preserve">МКУК «КСО» МО Ново-Николаевское </w:t>
            </w:r>
            <w:r w:rsidRPr="00413D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частью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20661,21</w:t>
            </w:r>
          </w:p>
        </w:tc>
        <w:tc>
          <w:tcPr>
            <w:tcW w:w="2605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6F66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1D6F66" w:rsidRPr="006F0AA1" w:rsidRDefault="001D6F66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1D6F66" w:rsidRPr="00413DF1" w:rsidRDefault="001D6F66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МУДО «Усть-Ордынская ДШИ»</w:t>
            </w:r>
          </w:p>
        </w:tc>
        <w:tc>
          <w:tcPr>
            <w:tcW w:w="2712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303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67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 xml:space="preserve">за ставку (18 ч.) 14 400 </w:t>
            </w:r>
            <w:proofErr w:type="spellStart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, +50% за первый год работы в учреждении (молодой специалист)</w:t>
            </w:r>
          </w:p>
        </w:tc>
        <w:tc>
          <w:tcPr>
            <w:tcW w:w="2605" w:type="dxa"/>
          </w:tcPr>
          <w:p w:rsidR="001D6F66" w:rsidRPr="00413DF1" w:rsidRDefault="001D6F66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DF1">
              <w:rPr>
                <w:rFonts w:ascii="Times New Roman" w:hAnsi="Times New Roman" w:cs="Times New Roman"/>
                <w:sz w:val="28"/>
                <w:szCs w:val="28"/>
              </w:rPr>
              <w:t>аренда, оплата по социальному найму</w:t>
            </w:r>
          </w:p>
        </w:tc>
      </w:tr>
      <w:tr w:rsidR="00E23C8E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 w:val="restart"/>
          </w:tcPr>
          <w:p w:rsidR="00E23C8E" w:rsidRPr="006F0AA1" w:rsidRDefault="00E23C8E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</w:tcPr>
          <w:p w:rsidR="00E23C8E" w:rsidRPr="00E23C8E" w:rsidRDefault="00E23C8E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8E">
              <w:rPr>
                <w:rFonts w:ascii="Times New Roman" w:hAnsi="Times New Roman" w:cs="Times New Roman"/>
                <w:b/>
                <w:sz w:val="28"/>
                <w:szCs w:val="28"/>
              </w:rPr>
              <w:t>С. Арылах МО «</w:t>
            </w:r>
            <w:proofErr w:type="spellStart"/>
            <w:r w:rsidRPr="00E23C8E">
              <w:rPr>
                <w:rFonts w:ascii="Times New Roman" w:hAnsi="Times New Roman" w:cs="Times New Roman"/>
                <w:b/>
                <w:sz w:val="28"/>
                <w:szCs w:val="28"/>
              </w:rPr>
              <w:t>Мирнинский</w:t>
            </w:r>
            <w:proofErr w:type="spellEnd"/>
            <w:r w:rsidRPr="00E23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Саха Якутия</w:t>
            </w:r>
          </w:p>
        </w:tc>
        <w:tc>
          <w:tcPr>
            <w:tcW w:w="3584" w:type="dxa"/>
            <w:vMerge w:val="restart"/>
          </w:tcPr>
          <w:p w:rsidR="00E23C8E" w:rsidRPr="00413DF1" w:rsidRDefault="00E23C8E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с. Арылах</w:t>
            </w:r>
          </w:p>
        </w:tc>
        <w:tc>
          <w:tcPr>
            <w:tcW w:w="2712" w:type="dxa"/>
          </w:tcPr>
          <w:p w:rsidR="00E23C8E" w:rsidRPr="00413DF1" w:rsidRDefault="00E23C8E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классу фортепиано </w:t>
            </w:r>
          </w:p>
        </w:tc>
        <w:tc>
          <w:tcPr>
            <w:tcW w:w="1303" w:type="dxa"/>
          </w:tcPr>
          <w:p w:rsidR="00E23C8E" w:rsidRPr="00413DF1" w:rsidRDefault="00E23C8E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67" w:type="dxa"/>
          </w:tcPr>
          <w:p w:rsidR="00E23C8E" w:rsidRPr="00413DF1" w:rsidRDefault="00E23C8E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  <w:vMerge w:val="restart"/>
          </w:tcPr>
          <w:p w:rsidR="00E23C8E" w:rsidRPr="00413DF1" w:rsidRDefault="00E23C8E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Комната в общежитии, отпуск 80 календарных дней. </w:t>
            </w:r>
          </w:p>
        </w:tc>
      </w:tr>
      <w:tr w:rsidR="00E23C8E" w:rsidRPr="006F0AA1" w:rsidTr="00413D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75" w:type="dxa"/>
            <w:vMerge/>
          </w:tcPr>
          <w:p w:rsidR="00E23C8E" w:rsidRPr="006F0AA1" w:rsidRDefault="00E23C8E" w:rsidP="00392ED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E23C8E" w:rsidRPr="00E23C8E" w:rsidRDefault="00E23C8E" w:rsidP="00413DF1">
            <w:pPr>
              <w:tabs>
                <w:tab w:val="left" w:pos="230"/>
                <w:tab w:val="left" w:pos="7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:rsidR="00E23C8E" w:rsidRDefault="00E23C8E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E23C8E" w:rsidRDefault="00E23C8E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музыкально-теоретических дисциплин (сольфеджио, муз литература, музыкальная грамота, слушание музыки, хор)</w:t>
            </w:r>
          </w:p>
        </w:tc>
        <w:tc>
          <w:tcPr>
            <w:tcW w:w="1303" w:type="dxa"/>
          </w:tcPr>
          <w:p w:rsidR="00E23C8E" w:rsidRDefault="00E23C8E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67" w:type="dxa"/>
          </w:tcPr>
          <w:p w:rsidR="00E23C8E" w:rsidRPr="00413DF1" w:rsidRDefault="00E23C8E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5" w:type="dxa"/>
            <w:vMerge/>
          </w:tcPr>
          <w:p w:rsidR="00E23C8E" w:rsidRPr="00413DF1" w:rsidRDefault="00E23C8E" w:rsidP="0041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368" w:rsidRDefault="00B52368" w:rsidP="00B52368">
      <w:pPr>
        <w:jc w:val="center"/>
      </w:pPr>
    </w:p>
    <w:sectPr w:rsidR="00B52368" w:rsidSect="001D6F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1EA"/>
    <w:multiLevelType w:val="hybridMultilevel"/>
    <w:tmpl w:val="CD305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4F"/>
    <w:rsid w:val="000E3D4F"/>
    <w:rsid w:val="001D6F66"/>
    <w:rsid w:val="002960F9"/>
    <w:rsid w:val="002A592A"/>
    <w:rsid w:val="00392ED1"/>
    <w:rsid w:val="003F0F30"/>
    <w:rsid w:val="00413DF1"/>
    <w:rsid w:val="004A0DCB"/>
    <w:rsid w:val="004F5AA2"/>
    <w:rsid w:val="006F0AA1"/>
    <w:rsid w:val="007D7F63"/>
    <w:rsid w:val="00A50846"/>
    <w:rsid w:val="00A97BB2"/>
    <w:rsid w:val="00AB206A"/>
    <w:rsid w:val="00B52368"/>
    <w:rsid w:val="00B55AD9"/>
    <w:rsid w:val="00D36303"/>
    <w:rsid w:val="00E22061"/>
    <w:rsid w:val="00E23C8E"/>
    <w:rsid w:val="00F83913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ED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E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87EA-BC31-4E1D-AB72-B618B085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15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2021-04-26T03:55:00Z</cp:lastPrinted>
  <dcterms:created xsi:type="dcterms:W3CDTF">2021-04-13T08:06:00Z</dcterms:created>
  <dcterms:modified xsi:type="dcterms:W3CDTF">2021-04-28T01:11:00Z</dcterms:modified>
</cp:coreProperties>
</file>