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CC5" w:rsidRPr="003D03EF" w:rsidRDefault="004E2027" w:rsidP="00B10DDC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3D03EF">
        <w:rPr>
          <w:rFonts w:ascii="Times New Roman" w:hAnsi="Times New Roman" w:cs="Times New Roman"/>
          <w:sz w:val="28"/>
          <w:szCs w:val="28"/>
        </w:rPr>
        <w:t>УТВЕРЖДЕНА</w:t>
      </w:r>
    </w:p>
    <w:p w:rsidR="00993CC5" w:rsidRPr="003D03EF" w:rsidRDefault="00993CC5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3D03EF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993CC5" w:rsidRPr="003D03EF" w:rsidRDefault="00993CC5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3D03EF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="00283B69" w:rsidRPr="003D03EF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993CC5" w:rsidRPr="003D03EF" w:rsidRDefault="00993CC5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  <w:r w:rsidRPr="003D03EF">
        <w:rPr>
          <w:rFonts w:ascii="Times New Roman" w:hAnsi="Times New Roman" w:cs="Times New Roman"/>
          <w:sz w:val="28"/>
          <w:szCs w:val="28"/>
        </w:rPr>
        <w:t>от _______________ № __________</w:t>
      </w:r>
    </w:p>
    <w:p w:rsidR="00993CC5" w:rsidRPr="003D03EF" w:rsidRDefault="00993CC5" w:rsidP="00C11676">
      <w:pPr>
        <w:pStyle w:val="ConsPlusNonformat"/>
        <w:ind w:firstLine="4253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260A3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5210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EF">
        <w:rPr>
          <w:rFonts w:ascii="Times New Roman" w:hAnsi="Times New Roman" w:cs="Times New Roman"/>
          <w:b/>
          <w:sz w:val="28"/>
          <w:szCs w:val="28"/>
        </w:rPr>
        <w:t xml:space="preserve">ГОСУДАРСТВЕННАЯ ПРОГРАММА </w:t>
      </w:r>
    </w:p>
    <w:p w:rsidR="00993CC5" w:rsidRPr="003D03EF" w:rsidRDefault="00993CC5" w:rsidP="0052105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EF">
        <w:rPr>
          <w:rFonts w:ascii="Times New Roman" w:hAnsi="Times New Roman" w:cs="Times New Roman"/>
          <w:b/>
          <w:sz w:val="28"/>
          <w:szCs w:val="28"/>
        </w:rPr>
        <w:t>ИРКУТСКОЙ ОБЛАСТИ</w:t>
      </w: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EF">
        <w:rPr>
          <w:rFonts w:ascii="Times New Roman" w:hAnsi="Times New Roman" w:cs="Times New Roman"/>
          <w:b/>
          <w:sz w:val="28"/>
          <w:szCs w:val="28"/>
        </w:rPr>
        <w:t>«РАЗВИТИЕ ОБРАЗОВАНИЯ»</w:t>
      </w:r>
    </w:p>
    <w:p w:rsidR="00993CC5" w:rsidRPr="003D03EF" w:rsidRDefault="004E2027" w:rsidP="00C1167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EF">
        <w:rPr>
          <w:rFonts w:ascii="Times New Roman" w:hAnsi="Times New Roman" w:cs="Times New Roman"/>
          <w:b/>
          <w:sz w:val="28"/>
          <w:szCs w:val="28"/>
        </w:rPr>
        <w:t>НА 2019 – 2024 ГОДЫ</w:t>
      </w: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93CC5" w:rsidRPr="003D03EF" w:rsidRDefault="00993CC5" w:rsidP="00C116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03EF">
        <w:rPr>
          <w:rFonts w:ascii="Times New Roman" w:hAnsi="Times New Roman" w:cs="Times New Roman"/>
          <w:sz w:val="28"/>
          <w:szCs w:val="28"/>
        </w:rPr>
        <w:t>Иркутск, 201</w:t>
      </w:r>
      <w:r w:rsidR="007A5B86" w:rsidRPr="003D03EF">
        <w:rPr>
          <w:rFonts w:ascii="Times New Roman" w:hAnsi="Times New Roman" w:cs="Times New Roman"/>
          <w:sz w:val="28"/>
          <w:szCs w:val="28"/>
        </w:rPr>
        <w:t>8</w:t>
      </w:r>
      <w:r w:rsidRPr="003D03EF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93CC5" w:rsidRPr="003D03EF" w:rsidRDefault="00993CC5" w:rsidP="00521059">
      <w:pPr>
        <w:pStyle w:val="1"/>
        <w:widowControl w:val="0"/>
        <w:tabs>
          <w:tab w:val="left" w:pos="142"/>
          <w:tab w:val="left" w:pos="1276"/>
        </w:tabs>
        <w:ind w:left="0"/>
        <w:contextualSpacing w:val="0"/>
        <w:jc w:val="center"/>
        <w:rPr>
          <w:b/>
          <w:sz w:val="28"/>
          <w:szCs w:val="28"/>
        </w:rPr>
      </w:pPr>
      <w:r w:rsidRPr="003D03EF">
        <w:rPr>
          <w:b/>
          <w:sz w:val="28"/>
          <w:szCs w:val="28"/>
        </w:rPr>
        <w:lastRenderedPageBreak/>
        <w:t>ПАСПОРТ</w:t>
      </w:r>
    </w:p>
    <w:p w:rsidR="00993CC5" w:rsidRPr="003D03EF" w:rsidRDefault="00993CC5" w:rsidP="0052105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D03EF">
        <w:rPr>
          <w:b/>
          <w:sz w:val="28"/>
          <w:szCs w:val="28"/>
        </w:rPr>
        <w:t>ГОСУДАРСТВЕННОЙ ПРОГРАММЫ ИРКУТСКОЙ ОБЛАСТИ</w:t>
      </w:r>
    </w:p>
    <w:p w:rsidR="00993CC5" w:rsidRPr="003D03EF" w:rsidRDefault="00993CC5" w:rsidP="0040368C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3D03EF">
        <w:rPr>
          <w:b/>
          <w:sz w:val="28"/>
          <w:szCs w:val="28"/>
        </w:rPr>
        <w:t xml:space="preserve">«РАЗВИТИЕ ОБРАЗОВАНИЯ» </w:t>
      </w:r>
      <w:r w:rsidR="00FB6B16" w:rsidRPr="003D03EF">
        <w:rPr>
          <w:b/>
          <w:sz w:val="28"/>
          <w:szCs w:val="28"/>
        </w:rPr>
        <w:t>НА 2019 – 2024 ГОДЫ</w:t>
      </w:r>
    </w:p>
    <w:p w:rsidR="00993CC5" w:rsidRPr="003D03EF" w:rsidRDefault="004E2027" w:rsidP="00521059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b/>
          <w:sz w:val="20"/>
          <w:szCs w:val="28"/>
        </w:rPr>
      </w:pPr>
      <w:r w:rsidRPr="003D03EF">
        <w:rPr>
          <w:b/>
          <w:sz w:val="28"/>
          <w:szCs w:val="28"/>
        </w:rPr>
        <w:t>(ДАЛЕЕ – ГОСУДАРСТВЕННАЯ ПРОГРАММА</w:t>
      </w:r>
      <w:r w:rsidRPr="003D03EF">
        <w:rPr>
          <w:b/>
          <w:sz w:val="20"/>
          <w:szCs w:val="28"/>
        </w:rPr>
        <w:t>)</w:t>
      </w:r>
    </w:p>
    <w:p w:rsidR="00993CC5" w:rsidRPr="003D03EF" w:rsidRDefault="00993CC5" w:rsidP="00E15A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265F46" w:rsidRPr="003D03EF" w:rsidTr="005D49DE">
        <w:tc>
          <w:tcPr>
            <w:tcW w:w="3794" w:type="dxa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 xml:space="preserve">Наименование государственной программы </w:t>
            </w:r>
          </w:p>
        </w:tc>
        <w:tc>
          <w:tcPr>
            <w:tcW w:w="5953" w:type="dxa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6"/>
              <w:gridCol w:w="5371"/>
            </w:tblGrid>
            <w:tr w:rsidR="00265F46" w:rsidRPr="003D03EF" w:rsidTr="000858B0">
              <w:tc>
                <w:tcPr>
                  <w:tcW w:w="0" w:type="auto"/>
                </w:tcPr>
                <w:p w:rsidR="00993CC5" w:rsidRPr="003D03EF" w:rsidRDefault="00993CC5" w:rsidP="000858B0">
                  <w:pPr>
                    <w:spacing w:after="0" w:line="240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0" w:type="auto"/>
                </w:tcPr>
                <w:p w:rsidR="00993CC5" w:rsidRPr="003D03EF" w:rsidRDefault="00993CC5" w:rsidP="00331714">
                  <w:pPr>
                    <w:spacing w:after="0" w:line="240" w:lineRule="auto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3D03EF">
                    <w:rPr>
                      <w:sz w:val="28"/>
                      <w:szCs w:val="28"/>
                      <w:lang w:eastAsia="ru-RU"/>
                    </w:rPr>
                    <w:t>«Развитие образования» на 201</w:t>
                  </w:r>
                  <w:r w:rsidR="00331714" w:rsidRPr="003D03EF">
                    <w:rPr>
                      <w:sz w:val="28"/>
                      <w:szCs w:val="28"/>
                      <w:lang w:eastAsia="ru-RU"/>
                    </w:rPr>
                    <w:t>9</w:t>
                  </w:r>
                  <w:r w:rsidR="004E2027" w:rsidRPr="003D03EF">
                    <w:rPr>
                      <w:sz w:val="28"/>
                      <w:szCs w:val="28"/>
                      <w:lang w:eastAsia="ru-RU"/>
                    </w:rPr>
                    <w:t xml:space="preserve"> </w:t>
                  </w:r>
                  <w:r w:rsidR="007C28EB" w:rsidRPr="003D03EF">
                    <w:rPr>
                      <w:sz w:val="28"/>
                      <w:szCs w:val="28"/>
                      <w:lang w:eastAsia="ru-RU"/>
                    </w:rPr>
                    <w:t>–</w:t>
                  </w:r>
                  <w:r w:rsidRPr="003D03EF">
                    <w:rPr>
                      <w:sz w:val="28"/>
                      <w:szCs w:val="28"/>
                      <w:lang w:eastAsia="ru-RU"/>
                    </w:rPr>
                    <w:t xml:space="preserve"> 20</w:t>
                  </w:r>
                  <w:r w:rsidR="004C2165" w:rsidRPr="003D03EF">
                    <w:rPr>
                      <w:sz w:val="28"/>
                      <w:szCs w:val="28"/>
                      <w:lang w:eastAsia="ru-RU"/>
                    </w:rPr>
                    <w:t>2</w:t>
                  </w:r>
                  <w:r w:rsidR="00331714" w:rsidRPr="003D03EF">
                    <w:rPr>
                      <w:sz w:val="28"/>
                      <w:szCs w:val="28"/>
                      <w:lang w:eastAsia="ru-RU"/>
                    </w:rPr>
                    <w:t>4</w:t>
                  </w:r>
                  <w:r w:rsidRPr="003D03EF">
                    <w:rPr>
                      <w:sz w:val="28"/>
                      <w:szCs w:val="28"/>
                      <w:lang w:eastAsia="ru-RU"/>
                    </w:rPr>
                    <w:t xml:space="preserve"> годы</w:t>
                  </w:r>
                </w:p>
              </w:tc>
            </w:tr>
          </w:tbl>
          <w:p w:rsidR="00993CC5" w:rsidRPr="003D03EF" w:rsidRDefault="00993CC5" w:rsidP="00C11676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</w:p>
        </w:tc>
      </w:tr>
      <w:tr w:rsidR="00265F46" w:rsidRPr="003D03EF" w:rsidTr="00B56869">
        <w:tc>
          <w:tcPr>
            <w:tcW w:w="3794" w:type="dxa"/>
            <w:shd w:val="clear" w:color="auto" w:fill="auto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93CC5" w:rsidRPr="003D03EF" w:rsidRDefault="007F06D4" w:rsidP="007F06D4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М</w:t>
            </w:r>
            <w:r w:rsidR="00993CC5" w:rsidRPr="003D03EF">
              <w:rPr>
                <w:sz w:val="28"/>
                <w:szCs w:val="28"/>
              </w:rPr>
              <w:t>инистерство образования Иркутской области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5953" w:type="dxa"/>
            <w:vAlign w:val="center"/>
          </w:tcPr>
          <w:p w:rsidR="00993CC5" w:rsidRPr="003D03EF" w:rsidRDefault="007F06D4" w:rsidP="007F06D4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М</w:t>
            </w:r>
            <w:r w:rsidR="00993CC5" w:rsidRPr="003D03EF">
              <w:rPr>
                <w:sz w:val="28"/>
                <w:szCs w:val="28"/>
              </w:rPr>
              <w:t>инистерство образования Иркутской области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5953" w:type="dxa"/>
            <w:vAlign w:val="center"/>
          </w:tcPr>
          <w:p w:rsidR="00DA7A33" w:rsidRPr="002A31CC" w:rsidRDefault="00DA7A33" w:rsidP="00DA7A3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2A31CC">
              <w:rPr>
                <w:sz w:val="28"/>
                <w:szCs w:val="28"/>
              </w:rPr>
              <w:t>Администрация Усть-Ордынского Бурятского округа;</w:t>
            </w:r>
          </w:p>
          <w:p w:rsidR="00DA7A33" w:rsidRPr="002A31CC" w:rsidRDefault="00DA7A33" w:rsidP="00DA7A3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2A31CC">
              <w:rPr>
                <w:sz w:val="28"/>
                <w:szCs w:val="28"/>
              </w:rPr>
              <w:t>министерство здравоохранения Иркутской области;</w:t>
            </w:r>
          </w:p>
          <w:p w:rsidR="00DA7A33" w:rsidRPr="002A31CC" w:rsidRDefault="00DA7A33" w:rsidP="00DA7A3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2A31CC">
              <w:rPr>
                <w:sz w:val="28"/>
                <w:szCs w:val="28"/>
              </w:rPr>
              <w:t>министерство культуры и архивов Иркутской области;</w:t>
            </w:r>
          </w:p>
          <w:p w:rsidR="00DA7A33" w:rsidRPr="002A31CC" w:rsidRDefault="00DA7A33" w:rsidP="00DA7A3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2A31CC">
              <w:rPr>
                <w:sz w:val="28"/>
                <w:szCs w:val="28"/>
              </w:rPr>
              <w:t>министерство социального развития, опеки и попечительства Иркутской области;</w:t>
            </w:r>
          </w:p>
          <w:p w:rsidR="00993CC5" w:rsidRPr="003D03EF" w:rsidRDefault="00DA7A33" w:rsidP="00DA7A33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2A31CC">
              <w:rPr>
                <w:sz w:val="28"/>
                <w:szCs w:val="28"/>
              </w:rPr>
              <w:t>министерство строительства, дорожного хозяйства Иркутской области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01439F" w:rsidP="005D49D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 xml:space="preserve">Цель </w:t>
            </w:r>
            <w:r w:rsidR="00993CC5" w:rsidRPr="003D03EF">
              <w:rPr>
                <w:sz w:val="28"/>
                <w:szCs w:val="28"/>
              </w:rPr>
              <w:t xml:space="preserve">государственной программы </w:t>
            </w:r>
          </w:p>
        </w:tc>
        <w:tc>
          <w:tcPr>
            <w:tcW w:w="5953" w:type="dxa"/>
            <w:vAlign w:val="center"/>
          </w:tcPr>
          <w:p w:rsidR="00993CC5" w:rsidRPr="003D03EF" w:rsidRDefault="00212895" w:rsidP="00AB0AEB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Повышение доступности качественного образования, обеспечение его соответствия потребностям социально-экономического развития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5953" w:type="dxa"/>
          </w:tcPr>
          <w:p w:rsidR="00993CC5" w:rsidRPr="003D03EF" w:rsidRDefault="00993CC5" w:rsidP="00E20381">
            <w:pPr>
              <w:pStyle w:val="a7"/>
              <w:numPr>
                <w:ilvl w:val="0"/>
                <w:numId w:val="1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03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доступности современного качественного дошкольного, общего и дополнительного образования.</w:t>
            </w:r>
          </w:p>
          <w:p w:rsidR="00993CC5" w:rsidRPr="003D03EF" w:rsidRDefault="00993CC5" w:rsidP="00E20381">
            <w:pPr>
              <w:pStyle w:val="a7"/>
              <w:numPr>
                <w:ilvl w:val="0"/>
                <w:numId w:val="1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03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высокого качества подготовки и переподготовки профессиональных кадров.</w:t>
            </w:r>
          </w:p>
          <w:p w:rsidR="00993CC5" w:rsidRPr="003D03EF" w:rsidRDefault="00993CC5" w:rsidP="00E20381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outlineLvl w:val="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03EF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организационных, информационных и научно-методических условий предоставления образования.</w:t>
            </w:r>
          </w:p>
          <w:p w:rsidR="00894ED6" w:rsidRPr="003D03EF" w:rsidRDefault="001F01A1" w:rsidP="001F01A1">
            <w:pPr>
              <w:pStyle w:val="a7"/>
              <w:numPr>
                <w:ilvl w:val="0"/>
                <w:numId w:val="16"/>
              </w:numPr>
              <w:tabs>
                <w:tab w:val="left" w:pos="317"/>
                <w:tab w:val="left" w:pos="372"/>
                <w:tab w:val="left" w:pos="459"/>
              </w:tabs>
              <w:spacing w:after="0" w:line="240" w:lineRule="auto"/>
              <w:ind w:left="-75" w:firstLine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03EF">
              <w:rPr>
                <w:rFonts w:ascii="Times New Roman" w:hAnsi="Times New Roman"/>
                <w:sz w:val="28"/>
                <w:szCs w:val="28"/>
                <w:lang w:eastAsia="ru-RU"/>
              </w:rPr>
      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Сроки реализации государственной программы</w:t>
            </w:r>
          </w:p>
        </w:tc>
        <w:tc>
          <w:tcPr>
            <w:tcW w:w="5953" w:type="dxa"/>
            <w:vAlign w:val="center"/>
          </w:tcPr>
          <w:p w:rsidR="00993CC5" w:rsidRPr="003D03EF" w:rsidRDefault="00993CC5" w:rsidP="007D3978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201</w:t>
            </w:r>
            <w:r w:rsidR="007D3978" w:rsidRPr="003D03EF">
              <w:rPr>
                <w:sz w:val="28"/>
                <w:szCs w:val="28"/>
              </w:rPr>
              <w:t>9</w:t>
            </w:r>
            <w:r w:rsidR="007C28EB" w:rsidRPr="003D03EF">
              <w:rPr>
                <w:sz w:val="28"/>
                <w:szCs w:val="28"/>
              </w:rPr>
              <w:t xml:space="preserve"> – </w:t>
            </w:r>
            <w:r w:rsidRPr="003D03EF">
              <w:rPr>
                <w:sz w:val="28"/>
                <w:szCs w:val="28"/>
              </w:rPr>
              <w:t>20</w:t>
            </w:r>
            <w:r w:rsidR="007C28EB" w:rsidRPr="003D03EF">
              <w:rPr>
                <w:sz w:val="28"/>
                <w:szCs w:val="28"/>
              </w:rPr>
              <w:t>2</w:t>
            </w:r>
            <w:r w:rsidR="007D3978" w:rsidRPr="003D03EF">
              <w:rPr>
                <w:sz w:val="28"/>
                <w:szCs w:val="28"/>
              </w:rPr>
              <w:t xml:space="preserve">4 </w:t>
            </w:r>
            <w:r w:rsidRPr="003D03EF">
              <w:rPr>
                <w:sz w:val="28"/>
                <w:szCs w:val="28"/>
              </w:rPr>
              <w:t>годы</w:t>
            </w:r>
          </w:p>
        </w:tc>
      </w:tr>
      <w:tr w:rsidR="00265F46" w:rsidRPr="003D03EF" w:rsidTr="00510E39">
        <w:tc>
          <w:tcPr>
            <w:tcW w:w="3794" w:type="dxa"/>
            <w:shd w:val="clear" w:color="auto" w:fill="auto"/>
          </w:tcPr>
          <w:p w:rsidR="00993CC5" w:rsidRPr="003D03EF" w:rsidRDefault="00993CC5" w:rsidP="005D49DE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Целевые показатели государственной программы</w:t>
            </w:r>
          </w:p>
        </w:tc>
        <w:tc>
          <w:tcPr>
            <w:tcW w:w="5953" w:type="dxa"/>
            <w:vAlign w:val="center"/>
          </w:tcPr>
          <w:p w:rsidR="00F96D24" w:rsidRPr="003D03EF" w:rsidRDefault="00993CC5" w:rsidP="0096505B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 xml:space="preserve">1. </w:t>
            </w:r>
            <w:r w:rsidR="00F96D24" w:rsidRPr="003D03EF">
              <w:rPr>
                <w:sz w:val="28"/>
                <w:szCs w:val="28"/>
              </w:rPr>
              <w:t xml:space="preserve">Доступность дошкольного образования для детей в возрасте от </w:t>
            </w:r>
            <w:r w:rsidR="00F96D24" w:rsidRPr="003D03EF">
              <w:rPr>
                <w:sz w:val="28"/>
                <w:szCs w:val="28"/>
                <w:lang w:eastAsia="ru-RU"/>
              </w:rPr>
              <w:t xml:space="preserve">2 месяцев до </w:t>
            </w:r>
            <w:r w:rsidR="007445E9" w:rsidRPr="003D03EF">
              <w:rPr>
                <w:sz w:val="28"/>
                <w:szCs w:val="28"/>
                <w:lang w:eastAsia="ru-RU"/>
              </w:rPr>
              <w:t>7</w:t>
            </w:r>
            <w:r w:rsidR="00F96D24" w:rsidRPr="003D03EF">
              <w:rPr>
                <w:sz w:val="28"/>
                <w:szCs w:val="28"/>
                <w:lang w:eastAsia="ru-RU"/>
              </w:rPr>
              <w:t xml:space="preserve"> лет. </w:t>
            </w:r>
          </w:p>
          <w:p w:rsidR="00EC3D5E" w:rsidRPr="003D03EF" w:rsidRDefault="00212895" w:rsidP="0096505B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  <w:lang w:eastAsia="ru-RU"/>
              </w:rPr>
            </w:pPr>
            <w:r w:rsidRPr="003D03EF">
              <w:rPr>
                <w:sz w:val="28"/>
                <w:szCs w:val="28"/>
                <w:lang w:eastAsia="ru-RU"/>
              </w:rPr>
              <w:t>2</w:t>
            </w:r>
            <w:r w:rsidR="00F96D24" w:rsidRPr="003D03EF">
              <w:rPr>
                <w:sz w:val="28"/>
                <w:szCs w:val="28"/>
                <w:lang w:eastAsia="ru-RU"/>
              </w:rPr>
              <w:t xml:space="preserve">. </w:t>
            </w:r>
            <w:r w:rsidR="00EC3D5E" w:rsidRPr="003D03EF">
              <w:rPr>
                <w:sz w:val="28"/>
                <w:szCs w:val="28"/>
              </w:rPr>
              <w:t xml:space="preserve">Удельный вес численности населения в </w:t>
            </w:r>
            <w:r w:rsidR="00EC3D5E" w:rsidRPr="003D03EF">
              <w:rPr>
                <w:sz w:val="28"/>
                <w:szCs w:val="28"/>
              </w:rPr>
              <w:lastRenderedPageBreak/>
              <w:t>возрасте от 7 до 18 лет, охваченного образованием, в общей численности населения в возрасте от 7 до 18 лет.</w:t>
            </w:r>
          </w:p>
          <w:p w:rsidR="00993CC5" w:rsidRPr="003D03EF" w:rsidRDefault="00212895" w:rsidP="0096505B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  <w:lang w:eastAsia="ru-RU"/>
              </w:rPr>
              <w:t>3</w:t>
            </w:r>
            <w:r w:rsidR="00EC3D5E" w:rsidRPr="003D03EF">
              <w:rPr>
                <w:sz w:val="28"/>
                <w:szCs w:val="28"/>
                <w:lang w:eastAsia="ru-RU"/>
              </w:rPr>
              <w:t xml:space="preserve">. </w:t>
            </w:r>
            <w:r w:rsidR="00993CC5" w:rsidRPr="003D03EF">
              <w:rPr>
                <w:sz w:val="28"/>
                <w:szCs w:val="28"/>
                <w:lang w:eastAsia="ru-RU"/>
              </w:rPr>
              <w:t>Доля выпускников государственных (муниципальных) общеобразовательных организаций, не получивших аттестат о среднем общем образовании</w:t>
            </w:r>
            <w:r w:rsidR="00993CC5" w:rsidRPr="003D03EF">
              <w:rPr>
                <w:sz w:val="28"/>
                <w:szCs w:val="28"/>
              </w:rPr>
              <w:t>.</w:t>
            </w:r>
          </w:p>
          <w:p w:rsidR="00192975" w:rsidRPr="003D03EF" w:rsidRDefault="00212895" w:rsidP="00212895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4</w:t>
            </w:r>
            <w:r w:rsidR="00F809F9" w:rsidRPr="003D03EF">
              <w:rPr>
                <w:sz w:val="28"/>
                <w:szCs w:val="28"/>
              </w:rPr>
              <w:t xml:space="preserve">. </w:t>
            </w:r>
            <w:r w:rsidR="00993CC5" w:rsidRPr="003D03EF">
              <w:rPr>
                <w:sz w:val="28"/>
                <w:szCs w:val="28"/>
              </w:rPr>
              <w:t>Удовлетворенность населения качеством общего</w:t>
            </w:r>
            <w:r w:rsidRPr="003D03EF">
              <w:rPr>
                <w:sz w:val="28"/>
                <w:szCs w:val="28"/>
              </w:rPr>
              <w:t xml:space="preserve"> и</w:t>
            </w:r>
            <w:r w:rsidR="00993CC5" w:rsidRPr="003D03EF">
              <w:rPr>
                <w:sz w:val="28"/>
                <w:szCs w:val="28"/>
              </w:rPr>
              <w:t xml:space="preserve"> </w:t>
            </w:r>
            <w:r w:rsidRPr="003D03EF">
              <w:rPr>
                <w:sz w:val="28"/>
                <w:szCs w:val="28"/>
              </w:rPr>
              <w:t>профессионального образования</w:t>
            </w:r>
          </w:p>
        </w:tc>
      </w:tr>
      <w:tr w:rsidR="00265F46" w:rsidRPr="003D03EF" w:rsidTr="005D49DE">
        <w:tc>
          <w:tcPr>
            <w:tcW w:w="3794" w:type="dxa"/>
          </w:tcPr>
          <w:p w:rsidR="00993CC5" w:rsidRPr="003D03EF" w:rsidRDefault="00A43446" w:rsidP="00A43446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lastRenderedPageBreak/>
              <w:t xml:space="preserve">Подпрограммы/проекты </w:t>
            </w:r>
            <w:r w:rsidR="00993CC5" w:rsidRPr="003D03EF">
              <w:rPr>
                <w:sz w:val="28"/>
                <w:szCs w:val="28"/>
              </w:rPr>
              <w:t>государственной программы</w:t>
            </w:r>
          </w:p>
        </w:tc>
        <w:tc>
          <w:tcPr>
            <w:tcW w:w="5953" w:type="dxa"/>
            <w:vAlign w:val="center"/>
          </w:tcPr>
          <w:p w:rsidR="00993CC5" w:rsidRPr="003D03EF" w:rsidRDefault="00993CC5" w:rsidP="00195305">
            <w:pPr>
              <w:widowControl w:val="0"/>
              <w:spacing w:after="0" w:line="18" w:lineRule="atLeast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1. «Дошкольное, общее и дополнительное образование» на 201</w:t>
            </w:r>
            <w:r w:rsidR="006E548F" w:rsidRPr="003D03EF">
              <w:rPr>
                <w:sz w:val="28"/>
                <w:szCs w:val="28"/>
              </w:rPr>
              <w:t>9</w:t>
            </w:r>
            <w:r w:rsidR="007C28EB" w:rsidRPr="003D03EF">
              <w:rPr>
                <w:sz w:val="28"/>
                <w:szCs w:val="28"/>
              </w:rPr>
              <w:t xml:space="preserve"> – </w:t>
            </w:r>
            <w:r w:rsidRPr="003D03EF">
              <w:rPr>
                <w:sz w:val="28"/>
                <w:szCs w:val="28"/>
              </w:rPr>
              <w:t>20</w:t>
            </w:r>
            <w:r w:rsidR="007C28EB" w:rsidRPr="003D03EF">
              <w:rPr>
                <w:sz w:val="28"/>
                <w:szCs w:val="28"/>
              </w:rPr>
              <w:t>2</w:t>
            </w:r>
            <w:r w:rsidR="006E548F" w:rsidRPr="003D03EF">
              <w:rPr>
                <w:sz w:val="28"/>
                <w:szCs w:val="28"/>
              </w:rPr>
              <w:t>4</w:t>
            </w:r>
            <w:r w:rsidRPr="003D03EF">
              <w:rPr>
                <w:sz w:val="28"/>
                <w:szCs w:val="28"/>
              </w:rPr>
              <w:t xml:space="preserve"> годы.</w:t>
            </w:r>
          </w:p>
          <w:p w:rsidR="00993CC5" w:rsidRPr="003D03EF" w:rsidRDefault="00993CC5" w:rsidP="00195305">
            <w:pPr>
              <w:widowControl w:val="0"/>
              <w:spacing w:after="0" w:line="18" w:lineRule="atLeast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2. «Развитие профессионального образования» на 201</w:t>
            </w:r>
            <w:r w:rsidR="006E548F" w:rsidRPr="003D03EF">
              <w:rPr>
                <w:sz w:val="28"/>
                <w:szCs w:val="28"/>
              </w:rPr>
              <w:t>9</w:t>
            </w:r>
            <w:r w:rsidR="007C28EB" w:rsidRPr="003D03EF">
              <w:rPr>
                <w:sz w:val="28"/>
                <w:szCs w:val="28"/>
              </w:rPr>
              <w:t xml:space="preserve"> – </w:t>
            </w:r>
            <w:r w:rsidRPr="003D03EF">
              <w:rPr>
                <w:sz w:val="28"/>
                <w:szCs w:val="28"/>
              </w:rPr>
              <w:t>20</w:t>
            </w:r>
            <w:r w:rsidR="007C28EB" w:rsidRPr="003D03EF">
              <w:rPr>
                <w:sz w:val="28"/>
                <w:szCs w:val="28"/>
              </w:rPr>
              <w:t>2</w:t>
            </w:r>
            <w:r w:rsidR="006E548F" w:rsidRPr="003D03EF">
              <w:rPr>
                <w:sz w:val="28"/>
                <w:szCs w:val="28"/>
              </w:rPr>
              <w:t>4</w:t>
            </w:r>
            <w:r w:rsidRPr="003D03EF">
              <w:rPr>
                <w:sz w:val="28"/>
                <w:szCs w:val="28"/>
              </w:rPr>
              <w:t xml:space="preserve"> годы.</w:t>
            </w:r>
          </w:p>
          <w:p w:rsidR="00993CC5" w:rsidRPr="003D03EF" w:rsidRDefault="00993CC5" w:rsidP="006E548F">
            <w:pPr>
              <w:widowControl w:val="0"/>
              <w:spacing w:after="0" w:line="18" w:lineRule="atLeast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3. «Обеспечение реализации государственной программы и прочие мероприятия в области образования» на 201</w:t>
            </w:r>
            <w:r w:rsidR="006E548F" w:rsidRPr="003D03EF">
              <w:rPr>
                <w:sz w:val="28"/>
                <w:szCs w:val="28"/>
              </w:rPr>
              <w:t>9</w:t>
            </w:r>
            <w:r w:rsidR="007C28EB" w:rsidRPr="003D03EF">
              <w:rPr>
                <w:sz w:val="28"/>
                <w:szCs w:val="28"/>
              </w:rPr>
              <w:t xml:space="preserve"> – </w:t>
            </w:r>
            <w:r w:rsidRPr="003D03EF">
              <w:rPr>
                <w:sz w:val="28"/>
                <w:szCs w:val="28"/>
              </w:rPr>
              <w:t>20</w:t>
            </w:r>
            <w:r w:rsidR="007C28EB" w:rsidRPr="003D03EF">
              <w:rPr>
                <w:sz w:val="28"/>
                <w:szCs w:val="28"/>
              </w:rPr>
              <w:t>2</w:t>
            </w:r>
            <w:r w:rsidR="006E548F" w:rsidRPr="003D03EF">
              <w:rPr>
                <w:sz w:val="28"/>
                <w:szCs w:val="28"/>
              </w:rPr>
              <w:t>4</w:t>
            </w:r>
            <w:r w:rsidR="000C0A6E" w:rsidRPr="003D03EF">
              <w:rPr>
                <w:sz w:val="28"/>
                <w:szCs w:val="28"/>
              </w:rPr>
              <w:t xml:space="preserve"> годы</w:t>
            </w:r>
            <w:r w:rsidRPr="003D03EF">
              <w:rPr>
                <w:sz w:val="28"/>
                <w:szCs w:val="28"/>
              </w:rPr>
              <w:t>.</w:t>
            </w:r>
          </w:p>
          <w:p w:rsidR="007B4FDE" w:rsidRPr="003D03EF" w:rsidRDefault="007B4FDE" w:rsidP="000C0A6E">
            <w:pPr>
              <w:widowControl w:val="0"/>
              <w:spacing w:after="0" w:line="18" w:lineRule="atLeast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 xml:space="preserve">4. </w:t>
            </w:r>
            <w:r w:rsidR="003F13D3" w:rsidRPr="003D03EF">
              <w:rPr>
                <w:sz w:val="28"/>
                <w:szCs w:val="28"/>
              </w:rPr>
              <w:t>«Развитие системы выявления и поддержки способностей и талан</w:t>
            </w:r>
            <w:r w:rsidR="004E2027" w:rsidRPr="003D03EF">
              <w:rPr>
                <w:sz w:val="28"/>
                <w:szCs w:val="28"/>
              </w:rPr>
              <w:t xml:space="preserve">тов у детей и молодежи» на 2019 – </w:t>
            </w:r>
            <w:r w:rsidR="003F13D3" w:rsidRPr="003D03EF">
              <w:rPr>
                <w:sz w:val="28"/>
                <w:szCs w:val="28"/>
              </w:rPr>
              <w:t>2024 годы</w:t>
            </w:r>
          </w:p>
        </w:tc>
      </w:tr>
      <w:tr w:rsidR="006D1021" w:rsidRPr="003D03EF" w:rsidTr="006E2099">
        <w:tc>
          <w:tcPr>
            <w:tcW w:w="3794" w:type="dxa"/>
          </w:tcPr>
          <w:p w:rsidR="006D1021" w:rsidRPr="003D03EF" w:rsidRDefault="006D1021" w:rsidP="001619D2">
            <w:pPr>
              <w:widowControl w:val="0"/>
              <w:spacing w:line="0" w:lineRule="atLeast"/>
              <w:ind w:firstLine="0"/>
              <w:rPr>
                <w:strike/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Прогнозная (справочная) оценка ресурсного обеспечения реализации государственной программы</w:t>
            </w:r>
          </w:p>
        </w:tc>
        <w:tc>
          <w:tcPr>
            <w:tcW w:w="5953" w:type="dxa"/>
          </w:tcPr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Общий объем финансирования по годам реализации составляет: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2019 год – 55 305 828,4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2020 год – 59 091 779,2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2021 год – 5</w:t>
            </w:r>
            <w:r w:rsidR="00156DF1">
              <w:rPr>
                <w:sz w:val="28"/>
                <w:szCs w:val="28"/>
              </w:rPr>
              <w:t>8</w:t>
            </w:r>
            <w:r w:rsidRPr="00B52234">
              <w:rPr>
                <w:sz w:val="28"/>
                <w:szCs w:val="28"/>
              </w:rPr>
              <w:t> </w:t>
            </w:r>
            <w:r w:rsidR="00156DF1">
              <w:rPr>
                <w:sz w:val="28"/>
                <w:szCs w:val="28"/>
              </w:rPr>
              <w:t>283 491,8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2022 год – 51 </w:t>
            </w:r>
            <w:r w:rsidR="00156DF1">
              <w:rPr>
                <w:sz w:val="28"/>
                <w:szCs w:val="28"/>
              </w:rPr>
              <w:t>776 881,1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2023 год – 46 </w:t>
            </w:r>
            <w:r w:rsidR="00156DF1">
              <w:rPr>
                <w:sz w:val="28"/>
                <w:szCs w:val="28"/>
              </w:rPr>
              <w:t>176</w:t>
            </w:r>
            <w:r w:rsidRPr="00B52234">
              <w:rPr>
                <w:sz w:val="28"/>
                <w:szCs w:val="28"/>
              </w:rPr>
              <w:t> </w:t>
            </w:r>
            <w:r w:rsidR="00156DF1">
              <w:rPr>
                <w:sz w:val="28"/>
                <w:szCs w:val="28"/>
              </w:rPr>
              <w:t>087</w:t>
            </w:r>
            <w:r w:rsidRPr="00B52234">
              <w:rPr>
                <w:sz w:val="28"/>
                <w:szCs w:val="28"/>
              </w:rPr>
              <w:t>,</w:t>
            </w:r>
            <w:r w:rsidR="00156DF1">
              <w:rPr>
                <w:sz w:val="28"/>
                <w:szCs w:val="28"/>
              </w:rPr>
              <w:t>7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2024 год – 40 140 808,5 тыс. рублей.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 xml:space="preserve">Объем финансирования за счет средств федерального бюджета по годам реализации составляет: 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2019 год – 1 889 688,1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2020 год – 4 495 599,5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2021 год – 5 </w:t>
            </w:r>
            <w:r w:rsidR="00156DF1">
              <w:rPr>
                <w:sz w:val="28"/>
                <w:szCs w:val="28"/>
              </w:rPr>
              <w:t>704 644,4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2022 год – 4 720 259,4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2023 год – 4 860 138,0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2024 год – 75 053,7 тыс. рублей.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Объем финансирования за счет средств областного бюджета по годам реализации составляет: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2019 год – 52 246 321,1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2020 год – 53 133 754,5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 xml:space="preserve">2021 год – </w:t>
            </w:r>
            <w:r w:rsidR="00156DF1">
              <w:rPr>
                <w:sz w:val="28"/>
                <w:szCs w:val="28"/>
              </w:rPr>
              <w:t>50</w:t>
            </w:r>
            <w:r w:rsidRPr="00B52234">
              <w:rPr>
                <w:sz w:val="28"/>
                <w:szCs w:val="28"/>
              </w:rPr>
              <w:t> </w:t>
            </w:r>
            <w:r w:rsidR="00156DF1">
              <w:rPr>
                <w:sz w:val="28"/>
                <w:szCs w:val="28"/>
              </w:rPr>
              <w:t>351 769,8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2022 год – 45 </w:t>
            </w:r>
            <w:r w:rsidR="00167524">
              <w:rPr>
                <w:sz w:val="28"/>
                <w:szCs w:val="28"/>
              </w:rPr>
              <w:t>822 985,9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2023 год – 40 </w:t>
            </w:r>
            <w:r w:rsidR="00167524">
              <w:rPr>
                <w:sz w:val="28"/>
                <w:szCs w:val="28"/>
              </w:rPr>
              <w:t>797 837,4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2024 год – 39 942 549,7 тыс. рублей.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lastRenderedPageBreak/>
              <w:t xml:space="preserve">Объем финансирования за счет средств местных бюджетов по годам реализации составляет: 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2019 год – 531 037,9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2020 год – 550 055,2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 xml:space="preserve">2021 год – </w:t>
            </w:r>
            <w:r w:rsidR="00167524">
              <w:rPr>
                <w:sz w:val="28"/>
                <w:szCs w:val="28"/>
              </w:rPr>
              <w:t>757 857,9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 xml:space="preserve">2022 год – </w:t>
            </w:r>
            <w:r w:rsidR="00167524">
              <w:rPr>
                <w:sz w:val="28"/>
                <w:szCs w:val="28"/>
              </w:rPr>
              <w:t>967</w:t>
            </w:r>
            <w:r w:rsidRPr="00B52234">
              <w:rPr>
                <w:sz w:val="28"/>
                <w:szCs w:val="28"/>
              </w:rPr>
              <w:t> </w:t>
            </w:r>
            <w:r w:rsidR="00167524">
              <w:rPr>
                <w:sz w:val="28"/>
                <w:szCs w:val="28"/>
              </w:rPr>
              <w:t>577</w:t>
            </w:r>
            <w:r w:rsidRPr="00B52234">
              <w:rPr>
                <w:sz w:val="28"/>
                <w:szCs w:val="28"/>
              </w:rPr>
              <w:t>,</w:t>
            </w:r>
            <w:r w:rsidR="00167524">
              <w:rPr>
                <w:sz w:val="28"/>
                <w:szCs w:val="28"/>
              </w:rPr>
              <w:t>6 т</w:t>
            </w:r>
            <w:r w:rsidRPr="00B52234">
              <w:rPr>
                <w:sz w:val="28"/>
                <w:szCs w:val="28"/>
              </w:rPr>
              <w:t>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2023 год – 4</w:t>
            </w:r>
            <w:r w:rsidR="00167524">
              <w:rPr>
                <w:sz w:val="28"/>
                <w:szCs w:val="28"/>
              </w:rPr>
              <w:t>85 742,3</w:t>
            </w:r>
            <w:r w:rsidRPr="00B52234">
              <w:rPr>
                <w:sz w:val="28"/>
                <w:szCs w:val="28"/>
              </w:rPr>
              <w:t xml:space="preserve">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2024 год – 90 835,1 тыс. рублей.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Объем финансирования за счет иных источников по годам реализации составляет: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2019 год – 638 781,3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2020 год – 912 370,0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 xml:space="preserve">2021 год – </w:t>
            </w:r>
            <w:r w:rsidR="00167524">
              <w:rPr>
                <w:sz w:val="28"/>
                <w:szCs w:val="28"/>
              </w:rPr>
              <w:t>1 469</w:t>
            </w:r>
            <w:r w:rsidRPr="00B52234">
              <w:rPr>
                <w:sz w:val="28"/>
                <w:szCs w:val="28"/>
              </w:rPr>
              <w:t> </w:t>
            </w:r>
            <w:r w:rsidR="00167524">
              <w:rPr>
                <w:sz w:val="28"/>
                <w:szCs w:val="28"/>
              </w:rPr>
              <w:t>2</w:t>
            </w:r>
            <w:bookmarkStart w:id="0" w:name="_GoBack"/>
            <w:bookmarkEnd w:id="0"/>
            <w:r w:rsidRPr="00B52234">
              <w:rPr>
                <w:sz w:val="28"/>
                <w:szCs w:val="28"/>
              </w:rPr>
              <w:t>19,7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2022 год – 266 058,2 тыс. рублей;</w:t>
            </w:r>
          </w:p>
          <w:p w:rsidR="00B52234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2023 год – 32 370,0 тыс. рублей;</w:t>
            </w:r>
          </w:p>
          <w:p w:rsidR="006D1021" w:rsidRPr="00B52234" w:rsidRDefault="00B52234" w:rsidP="00B52234">
            <w:pPr>
              <w:widowControl w:val="0"/>
              <w:spacing w:after="0" w:line="240" w:lineRule="auto"/>
              <w:ind w:firstLine="0"/>
              <w:rPr>
                <w:sz w:val="28"/>
                <w:szCs w:val="28"/>
              </w:rPr>
            </w:pPr>
            <w:r w:rsidRPr="00B52234">
              <w:rPr>
                <w:sz w:val="28"/>
                <w:szCs w:val="28"/>
              </w:rPr>
              <w:t>2024 год – 32 370,0 тыс. рублей</w:t>
            </w:r>
          </w:p>
        </w:tc>
      </w:tr>
      <w:tr w:rsidR="006D1021" w:rsidRPr="003D03EF" w:rsidTr="00510E39">
        <w:tc>
          <w:tcPr>
            <w:tcW w:w="3794" w:type="dxa"/>
            <w:shd w:val="clear" w:color="auto" w:fill="auto"/>
          </w:tcPr>
          <w:p w:rsidR="006D1021" w:rsidRPr="003D03EF" w:rsidRDefault="006D1021" w:rsidP="001619D2">
            <w:pPr>
              <w:widowControl w:val="0"/>
              <w:spacing w:after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lastRenderedPageBreak/>
              <w:t>Ожидаемые конечные результаты реализации государственной программы</w:t>
            </w:r>
          </w:p>
        </w:tc>
        <w:tc>
          <w:tcPr>
            <w:tcW w:w="5953" w:type="dxa"/>
            <w:vAlign w:val="center"/>
          </w:tcPr>
          <w:p w:rsidR="006D1021" w:rsidRPr="003D03EF" w:rsidRDefault="006D1021" w:rsidP="002F0084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По итогам реализации государственной программы:</w:t>
            </w:r>
          </w:p>
          <w:p w:rsidR="006D1021" w:rsidRPr="003D03EF" w:rsidRDefault="006D1021" w:rsidP="00973D38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1. Доступность дошкольного образования для детей в возрасте от 2 месяцев до 7 лет составит 100% к 2024 году.</w:t>
            </w:r>
          </w:p>
          <w:p w:rsidR="006D1021" w:rsidRPr="003D03EF" w:rsidRDefault="006D1021" w:rsidP="00973D38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2. Удельный вес численности населения в возрасте от 7 до 18 лет, охваченного образованием, в общей численности населения в возрасте от 7 до 18 лет к 2024 году увеличится до 99,8%.</w:t>
            </w:r>
          </w:p>
          <w:p w:rsidR="006D1021" w:rsidRPr="003D03EF" w:rsidRDefault="006D1021" w:rsidP="00973D38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3. Доля выпускников государственных (муниципальных) общеобразовательных организаций, не получивших аттестат о среднем общем образовании, уменьшится до 1,1% к 2024 году.</w:t>
            </w:r>
          </w:p>
          <w:p w:rsidR="006D1021" w:rsidRPr="003D03EF" w:rsidRDefault="006D1021" w:rsidP="00973D38">
            <w:pPr>
              <w:widowControl w:val="0"/>
              <w:tabs>
                <w:tab w:val="left" w:pos="331"/>
              </w:tabs>
              <w:spacing w:after="0" w:line="240" w:lineRule="auto"/>
              <w:ind w:firstLine="0"/>
              <w:outlineLvl w:val="4"/>
              <w:rPr>
                <w:sz w:val="28"/>
                <w:szCs w:val="28"/>
              </w:rPr>
            </w:pPr>
            <w:r w:rsidRPr="003D03EF">
              <w:rPr>
                <w:sz w:val="28"/>
                <w:szCs w:val="28"/>
              </w:rPr>
              <w:t>4. Удовлетворенность населения качеством общего и профессионального образования к 2024 году увеличится до 92%</w:t>
            </w:r>
          </w:p>
        </w:tc>
      </w:tr>
    </w:tbl>
    <w:p w:rsidR="00993CC5" w:rsidRPr="003D03EF" w:rsidRDefault="00993CC5" w:rsidP="008611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caps/>
          <w:sz w:val="28"/>
          <w:szCs w:val="28"/>
        </w:rPr>
      </w:pPr>
    </w:p>
    <w:p w:rsidR="00993CC5" w:rsidRPr="003D03EF" w:rsidRDefault="00993CC5" w:rsidP="009B2630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8"/>
          <w:szCs w:val="28"/>
        </w:rPr>
      </w:pPr>
      <w:r w:rsidRPr="003D03EF">
        <w:rPr>
          <w:caps/>
          <w:sz w:val="28"/>
          <w:szCs w:val="28"/>
        </w:rPr>
        <w:t>Раздел</w:t>
      </w:r>
      <w:r w:rsidRPr="003D03EF">
        <w:rPr>
          <w:sz w:val="28"/>
          <w:szCs w:val="28"/>
        </w:rPr>
        <w:t xml:space="preserve"> 1. </w:t>
      </w:r>
      <w:r w:rsidRPr="003D03EF">
        <w:rPr>
          <w:caps/>
          <w:sz w:val="28"/>
          <w:szCs w:val="28"/>
        </w:rPr>
        <w:t>Характеристика текущего состояния сферы реализации государственной программы</w:t>
      </w:r>
    </w:p>
    <w:p w:rsidR="00993CC5" w:rsidRPr="003D03EF" w:rsidRDefault="00993CC5" w:rsidP="0086112E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Общие тенденции в динамике изменения численности населения Иркутской области в целом соответствуют тенденциям, сложившимся в последние 10 лет в России.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Численность населения Иркутской области</w:t>
      </w:r>
      <w:r w:rsidR="00615044" w:rsidRPr="003D03EF">
        <w:rPr>
          <w:sz w:val="28"/>
          <w:szCs w:val="28"/>
        </w:rPr>
        <w:t xml:space="preserve"> </w:t>
      </w:r>
      <w:r w:rsidR="00EE0455" w:rsidRPr="003D03EF">
        <w:rPr>
          <w:sz w:val="28"/>
          <w:szCs w:val="28"/>
        </w:rPr>
        <w:t>в</w:t>
      </w:r>
      <w:r w:rsidR="00615044" w:rsidRPr="003D03EF">
        <w:rPr>
          <w:sz w:val="28"/>
          <w:szCs w:val="28"/>
        </w:rPr>
        <w:t xml:space="preserve"> 2018</w:t>
      </w:r>
      <w:r w:rsidRPr="003D03EF">
        <w:rPr>
          <w:sz w:val="28"/>
          <w:szCs w:val="28"/>
        </w:rPr>
        <w:t xml:space="preserve"> год</w:t>
      </w:r>
      <w:r w:rsidR="00EE0455" w:rsidRPr="003D03EF">
        <w:rPr>
          <w:sz w:val="28"/>
          <w:szCs w:val="28"/>
        </w:rPr>
        <w:t>у по статистическим данным</w:t>
      </w:r>
      <w:r w:rsidR="00615044" w:rsidRPr="003D03EF">
        <w:rPr>
          <w:sz w:val="28"/>
          <w:szCs w:val="28"/>
        </w:rPr>
        <w:t xml:space="preserve"> </w:t>
      </w:r>
      <w:r w:rsidRPr="003D03EF">
        <w:rPr>
          <w:sz w:val="28"/>
          <w:szCs w:val="28"/>
        </w:rPr>
        <w:t>составляет 2</w:t>
      </w:r>
      <w:r w:rsidR="00A43446" w:rsidRPr="003D03EF">
        <w:rPr>
          <w:sz w:val="28"/>
          <w:szCs w:val="28"/>
        </w:rPr>
        <w:t xml:space="preserve"> </w:t>
      </w:r>
      <w:r w:rsidR="00615044" w:rsidRPr="003D03EF">
        <w:rPr>
          <w:sz w:val="28"/>
          <w:szCs w:val="28"/>
        </w:rPr>
        <w:t>404</w:t>
      </w:r>
      <w:r w:rsidR="00EE0455" w:rsidRPr="003D03EF">
        <w:rPr>
          <w:sz w:val="28"/>
          <w:szCs w:val="28"/>
        </w:rPr>
        <w:t xml:space="preserve"> </w:t>
      </w:r>
      <w:r w:rsidR="00615044" w:rsidRPr="003D03EF">
        <w:rPr>
          <w:sz w:val="28"/>
          <w:szCs w:val="28"/>
        </w:rPr>
        <w:t>1</w:t>
      </w:r>
      <w:r w:rsidR="00EE0455" w:rsidRPr="003D03EF">
        <w:rPr>
          <w:sz w:val="28"/>
          <w:szCs w:val="28"/>
        </w:rPr>
        <w:t>95</w:t>
      </w:r>
      <w:r w:rsidRPr="003D03EF">
        <w:rPr>
          <w:sz w:val="28"/>
          <w:szCs w:val="28"/>
        </w:rPr>
        <w:t xml:space="preserve"> человек. Численность населения Иркутской области за последние </w:t>
      </w:r>
      <w:r w:rsidR="00615044" w:rsidRPr="003D03EF">
        <w:rPr>
          <w:sz w:val="28"/>
          <w:szCs w:val="28"/>
        </w:rPr>
        <w:t>годы</w:t>
      </w:r>
      <w:r w:rsidRPr="003D03EF">
        <w:rPr>
          <w:sz w:val="28"/>
          <w:szCs w:val="28"/>
        </w:rPr>
        <w:t xml:space="preserve"> снизилась за счет оттока </w:t>
      </w:r>
      <w:r w:rsidRPr="003D03EF">
        <w:rPr>
          <w:sz w:val="28"/>
          <w:szCs w:val="28"/>
        </w:rPr>
        <w:lastRenderedPageBreak/>
        <w:t>молодого трудоспособного населения в центральные регионы страны.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Система образования находится под общим влиянием социально-экономической и демографической ситуации в регионе.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Количество выпускников школ постоянно растет: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1) в 2017 г</w:t>
      </w:r>
      <w:r w:rsidR="00EE0455" w:rsidRPr="003D03EF">
        <w:rPr>
          <w:sz w:val="28"/>
          <w:szCs w:val="28"/>
        </w:rPr>
        <w:t>оду</w:t>
      </w:r>
      <w:r w:rsidRPr="003D03EF">
        <w:rPr>
          <w:sz w:val="28"/>
          <w:szCs w:val="28"/>
        </w:rPr>
        <w:t xml:space="preserve"> на базе 9 классов выпуск состав</w:t>
      </w:r>
      <w:r w:rsidR="00357524" w:rsidRPr="003D03EF">
        <w:rPr>
          <w:sz w:val="28"/>
          <w:szCs w:val="28"/>
        </w:rPr>
        <w:t>ил</w:t>
      </w:r>
      <w:r w:rsidRPr="003D03EF">
        <w:rPr>
          <w:sz w:val="28"/>
          <w:szCs w:val="28"/>
        </w:rPr>
        <w:t xml:space="preserve"> 23,7 тыс. человек, на базе 11 классов – 12,3 тыс. человек;</w:t>
      </w:r>
    </w:p>
    <w:p w:rsidR="0016723A" w:rsidRPr="003D03EF" w:rsidRDefault="00EE0455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</w:t>
      </w:r>
      <w:r w:rsidR="0016723A" w:rsidRPr="003D03EF">
        <w:rPr>
          <w:sz w:val="28"/>
          <w:szCs w:val="28"/>
        </w:rPr>
        <w:t xml:space="preserve">) в 2018 </w:t>
      </w:r>
      <w:r w:rsidRPr="003D03EF">
        <w:rPr>
          <w:sz w:val="28"/>
          <w:szCs w:val="28"/>
        </w:rPr>
        <w:t>году</w:t>
      </w:r>
      <w:r w:rsidR="0016723A" w:rsidRPr="003D03EF">
        <w:rPr>
          <w:sz w:val="28"/>
          <w:szCs w:val="28"/>
        </w:rPr>
        <w:t xml:space="preserve"> на базе 9 классов выпуск состав</w:t>
      </w:r>
      <w:r w:rsidR="00357524" w:rsidRPr="003D03EF">
        <w:rPr>
          <w:sz w:val="28"/>
          <w:szCs w:val="28"/>
        </w:rPr>
        <w:t>ил</w:t>
      </w:r>
      <w:r w:rsidR="0016723A" w:rsidRPr="003D03EF">
        <w:rPr>
          <w:sz w:val="28"/>
          <w:szCs w:val="28"/>
        </w:rPr>
        <w:t xml:space="preserve"> 25 тыс. человек, на базе 11 классов – 12,9 тыс. человек;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2. Система образования Иркутской области представлена развитой сетью организаций различных типов и видов:</w:t>
      </w:r>
    </w:p>
    <w:p w:rsidR="000F58B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1) дошкольные образовательные организации - 877;</w:t>
      </w:r>
      <w:r w:rsidR="006B4EE2" w:rsidRPr="003D03EF">
        <w:rPr>
          <w:sz w:val="28"/>
          <w:szCs w:val="28"/>
        </w:rPr>
        <w:t xml:space="preserve"> </w:t>
      </w:r>
    </w:p>
    <w:p w:rsidR="000F58B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2) общеобразовательные организации - 864, из них:</w:t>
      </w:r>
      <w:r w:rsidR="006B4EE2" w:rsidRPr="003D03EF">
        <w:rPr>
          <w:sz w:val="28"/>
          <w:szCs w:val="28"/>
        </w:rPr>
        <w:t xml:space="preserve"> 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начальные школы - 76;</w:t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основные школы - 118;</w:t>
      </w:r>
    </w:p>
    <w:p w:rsidR="000F58BA" w:rsidRPr="003D03EF" w:rsidRDefault="0016723A" w:rsidP="0016723A">
      <w:pPr>
        <w:widowControl w:val="0"/>
        <w:autoSpaceDE w:val="0"/>
        <w:autoSpaceDN w:val="0"/>
        <w:adjustRightInd w:val="0"/>
        <w:spacing w:after="0" w:line="300" w:lineRule="exact"/>
        <w:rPr>
          <w:sz w:val="28"/>
          <w:szCs w:val="28"/>
        </w:rPr>
      </w:pPr>
      <w:r w:rsidRPr="003D03EF">
        <w:rPr>
          <w:sz w:val="28"/>
          <w:szCs w:val="28"/>
        </w:rPr>
        <w:t>средние школы - 657 (</w:t>
      </w:r>
      <w:r w:rsidR="000F58BA" w:rsidRPr="003D03EF">
        <w:rPr>
          <w:sz w:val="28"/>
          <w:szCs w:val="28"/>
        </w:rPr>
        <w:t xml:space="preserve">в том числе: </w:t>
      </w:r>
      <w:r w:rsidRPr="003D03EF">
        <w:rPr>
          <w:sz w:val="28"/>
          <w:szCs w:val="28"/>
        </w:rPr>
        <w:t>8 школ с классами углубленного обучения, 17</w:t>
      </w:r>
      <w:r w:rsidR="007268AB" w:rsidRPr="003D03EF">
        <w:rPr>
          <w:sz w:val="28"/>
          <w:szCs w:val="28"/>
        </w:rPr>
        <w:t xml:space="preserve"> </w:t>
      </w:r>
      <w:r w:rsidRPr="003D03EF">
        <w:rPr>
          <w:sz w:val="28"/>
          <w:szCs w:val="28"/>
        </w:rPr>
        <w:t>лицеев и 14 гимназий);</w:t>
      </w:r>
      <w:r w:rsidR="0016745F" w:rsidRPr="003D03EF">
        <w:rPr>
          <w:sz w:val="28"/>
          <w:szCs w:val="28"/>
        </w:rPr>
        <w:tab/>
      </w:r>
    </w:p>
    <w:p w:rsidR="0016723A" w:rsidRPr="003D03EF" w:rsidRDefault="0016723A" w:rsidP="0016723A">
      <w:pPr>
        <w:widowControl w:val="0"/>
        <w:autoSpaceDE w:val="0"/>
        <w:autoSpaceDN w:val="0"/>
        <w:adjustRightInd w:val="0"/>
        <w:spacing w:after="0" w:line="300" w:lineRule="exact"/>
        <w:rPr>
          <w:sz w:val="28"/>
          <w:szCs w:val="28"/>
        </w:rPr>
      </w:pPr>
      <w:r w:rsidRPr="003D03EF">
        <w:rPr>
          <w:sz w:val="28"/>
          <w:szCs w:val="28"/>
        </w:rPr>
        <w:t>вечерние (сменные) общеобразовательные организации - 13;</w:t>
      </w:r>
    </w:p>
    <w:p w:rsidR="00993CC5" w:rsidRPr="003D03EF" w:rsidRDefault="000F58BA" w:rsidP="00EC4E3B">
      <w:pPr>
        <w:widowControl w:val="0"/>
        <w:autoSpaceDE w:val="0"/>
        <w:autoSpaceDN w:val="0"/>
        <w:adjustRightInd w:val="0"/>
        <w:spacing w:after="0" w:line="300" w:lineRule="exact"/>
        <w:rPr>
          <w:sz w:val="28"/>
          <w:szCs w:val="28"/>
        </w:rPr>
      </w:pPr>
      <w:r w:rsidRPr="003D03EF">
        <w:rPr>
          <w:sz w:val="28"/>
          <w:szCs w:val="28"/>
        </w:rPr>
        <w:t>3</w:t>
      </w:r>
      <w:r w:rsidR="00993CC5" w:rsidRPr="003D03EF">
        <w:rPr>
          <w:sz w:val="28"/>
          <w:szCs w:val="28"/>
        </w:rPr>
        <w:t xml:space="preserve">) </w:t>
      </w:r>
      <w:r w:rsidR="00092E01" w:rsidRPr="003D03EF">
        <w:rPr>
          <w:sz w:val="28"/>
          <w:szCs w:val="28"/>
        </w:rPr>
        <w:t>организации дополнительного образования детей (дворцы, дома, центры детского творчеств</w:t>
      </w:r>
      <w:r w:rsidR="00F04E87" w:rsidRPr="003D03EF">
        <w:rPr>
          <w:sz w:val="28"/>
          <w:szCs w:val="28"/>
        </w:rPr>
        <w:t>а, спортивные школы, станции) - 262</w:t>
      </w:r>
      <w:r w:rsidR="00092E01" w:rsidRPr="003D03EF">
        <w:rPr>
          <w:sz w:val="28"/>
          <w:szCs w:val="28"/>
        </w:rPr>
        <w:t>;</w:t>
      </w:r>
    </w:p>
    <w:p w:rsidR="000F58BA" w:rsidRPr="003D03EF" w:rsidRDefault="000F58BA" w:rsidP="003D031B">
      <w:pPr>
        <w:widowControl w:val="0"/>
        <w:autoSpaceDE w:val="0"/>
        <w:autoSpaceDN w:val="0"/>
        <w:adjustRightInd w:val="0"/>
        <w:spacing w:after="0" w:line="300" w:lineRule="exact"/>
        <w:rPr>
          <w:sz w:val="28"/>
          <w:szCs w:val="28"/>
        </w:rPr>
      </w:pPr>
      <w:r w:rsidRPr="003D03EF">
        <w:rPr>
          <w:sz w:val="28"/>
          <w:szCs w:val="28"/>
        </w:rPr>
        <w:t>4</w:t>
      </w:r>
      <w:r w:rsidR="003D031B" w:rsidRPr="003D03EF">
        <w:rPr>
          <w:sz w:val="28"/>
          <w:szCs w:val="28"/>
        </w:rPr>
        <w:t>) образовательные организации,</w:t>
      </w:r>
      <w:r w:rsidRPr="003D03EF">
        <w:rPr>
          <w:sz w:val="28"/>
          <w:szCs w:val="28"/>
        </w:rPr>
        <w:t xml:space="preserve"> реализующие программы общего образования для детей с ограниченными возможностями здоровья и девиантным поведением – 37;</w:t>
      </w:r>
    </w:p>
    <w:p w:rsidR="0087774F" w:rsidRPr="003D03EF" w:rsidRDefault="000F58BA" w:rsidP="0087774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5</w:t>
      </w:r>
      <w:r w:rsidR="00993CC5" w:rsidRPr="003D03EF">
        <w:rPr>
          <w:sz w:val="28"/>
          <w:szCs w:val="28"/>
        </w:rPr>
        <w:t>)</w:t>
      </w:r>
      <w:r w:rsidR="0087774F" w:rsidRPr="003D03EF">
        <w:rPr>
          <w:sz w:val="28"/>
          <w:szCs w:val="28"/>
        </w:rPr>
        <w:t xml:space="preserve"> учреждения среднего профессионального образования - 83</w:t>
      </w:r>
      <w:r w:rsidR="007268AB" w:rsidRPr="003D03EF">
        <w:rPr>
          <w:sz w:val="28"/>
          <w:szCs w:val="28"/>
        </w:rPr>
        <w:t>, а также 2</w:t>
      </w:r>
      <w:r w:rsidR="00DB66A1" w:rsidRPr="003D03EF">
        <w:rPr>
          <w:sz w:val="28"/>
          <w:szCs w:val="28"/>
        </w:rPr>
        <w:t> </w:t>
      </w:r>
      <w:r w:rsidR="007268AB" w:rsidRPr="003D03EF">
        <w:rPr>
          <w:sz w:val="28"/>
          <w:szCs w:val="28"/>
        </w:rPr>
        <w:t>филиала</w:t>
      </w:r>
      <w:r w:rsidR="0087774F" w:rsidRPr="003D03EF">
        <w:rPr>
          <w:sz w:val="28"/>
          <w:szCs w:val="28"/>
        </w:rPr>
        <w:t>;</w:t>
      </w:r>
      <w:r w:rsidR="00182990" w:rsidRPr="003D03EF">
        <w:rPr>
          <w:sz w:val="28"/>
          <w:szCs w:val="28"/>
        </w:rPr>
        <w:t xml:space="preserve"> </w:t>
      </w:r>
    </w:p>
    <w:p w:rsidR="00993CC5" w:rsidRPr="003D03EF" w:rsidRDefault="000F58BA" w:rsidP="0087774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6</w:t>
      </w:r>
      <w:r w:rsidR="00993CC5" w:rsidRPr="003D03EF">
        <w:rPr>
          <w:sz w:val="28"/>
          <w:szCs w:val="28"/>
        </w:rPr>
        <w:t xml:space="preserve">) </w:t>
      </w:r>
      <w:r w:rsidR="002F2F74" w:rsidRPr="003D03EF">
        <w:rPr>
          <w:sz w:val="28"/>
          <w:szCs w:val="28"/>
        </w:rPr>
        <w:t>образовательные организации высшего образо</w:t>
      </w:r>
      <w:r w:rsidR="001423E5" w:rsidRPr="003D03EF">
        <w:rPr>
          <w:sz w:val="28"/>
          <w:szCs w:val="28"/>
        </w:rPr>
        <w:t>вания – 1</w:t>
      </w:r>
      <w:r w:rsidR="00A94ACB">
        <w:rPr>
          <w:sz w:val="28"/>
          <w:szCs w:val="28"/>
        </w:rPr>
        <w:t>1</w:t>
      </w:r>
      <w:r w:rsidR="001423E5" w:rsidRPr="003D03EF">
        <w:rPr>
          <w:sz w:val="28"/>
          <w:szCs w:val="28"/>
        </w:rPr>
        <w:t>, а также</w:t>
      </w:r>
      <w:r w:rsidR="007268AB" w:rsidRPr="003D03EF">
        <w:rPr>
          <w:sz w:val="28"/>
          <w:szCs w:val="28"/>
        </w:rPr>
        <w:t xml:space="preserve"> </w:t>
      </w:r>
      <w:r w:rsidR="00DB66A1" w:rsidRPr="003D03EF">
        <w:rPr>
          <w:sz w:val="28"/>
          <w:szCs w:val="28"/>
        </w:rPr>
        <w:t>1</w:t>
      </w:r>
      <w:r w:rsidR="00A94ACB">
        <w:rPr>
          <w:sz w:val="28"/>
          <w:szCs w:val="28"/>
        </w:rPr>
        <w:t>2</w:t>
      </w:r>
      <w:r w:rsidR="00DB66A1" w:rsidRPr="003D03EF">
        <w:rPr>
          <w:sz w:val="28"/>
          <w:szCs w:val="28"/>
        </w:rPr>
        <w:t> </w:t>
      </w:r>
      <w:r w:rsidR="001423E5" w:rsidRPr="003D03EF">
        <w:rPr>
          <w:sz w:val="28"/>
          <w:szCs w:val="28"/>
        </w:rPr>
        <w:t>филиалов;</w:t>
      </w:r>
    </w:p>
    <w:p w:rsidR="001423E5" w:rsidRPr="003D03EF" w:rsidRDefault="000F58BA" w:rsidP="0087774F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7</w:t>
      </w:r>
      <w:r w:rsidR="001423E5" w:rsidRPr="003D03EF">
        <w:rPr>
          <w:sz w:val="28"/>
          <w:szCs w:val="28"/>
        </w:rPr>
        <w:t xml:space="preserve">) организация дополнительного профессионального образования – </w:t>
      </w:r>
      <w:r w:rsidR="007268AB" w:rsidRPr="003D03EF">
        <w:rPr>
          <w:sz w:val="28"/>
          <w:szCs w:val="28"/>
        </w:rPr>
        <w:t>2</w:t>
      </w:r>
      <w:r w:rsidR="001423E5" w:rsidRPr="003D03EF">
        <w:rPr>
          <w:sz w:val="28"/>
          <w:szCs w:val="28"/>
        </w:rPr>
        <w:t>.</w:t>
      </w:r>
    </w:p>
    <w:p w:rsidR="000224F1" w:rsidRPr="003D03EF" w:rsidRDefault="000224F1" w:rsidP="000224F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В общеобразовательных организациях Иркутской области работает более 20 тыс. учителей. </w:t>
      </w:r>
      <w:r w:rsidR="00D271F7" w:rsidRPr="003D03EF">
        <w:rPr>
          <w:sz w:val="28"/>
          <w:szCs w:val="28"/>
        </w:rPr>
        <w:t xml:space="preserve">Уровень обеспеченности учителями учреждений образования области, как и в 2017 году, составляет 99,1 %. </w:t>
      </w:r>
      <w:r w:rsidRPr="003D03EF">
        <w:rPr>
          <w:sz w:val="28"/>
          <w:szCs w:val="28"/>
        </w:rPr>
        <w:t xml:space="preserve">Уровень обеспеченности педагогическими кадрами школ области остается на уровне трех прошлых лет –99,4 %. </w:t>
      </w:r>
    </w:p>
    <w:p w:rsidR="000224F1" w:rsidRPr="003D03EF" w:rsidRDefault="000224F1" w:rsidP="000224F1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Более 70% учителей Иркутской области имеют возраст старше 35 лет, когда накопленный педагогический опыт позволяет более уверенно выходить на инновационный поиск и решение задач развития образования. Однако наблюдается определенное несоответствие в соотношении числа учителей до 25 лет и учителей пен</w:t>
      </w:r>
      <w:r w:rsidR="007268AB" w:rsidRPr="003D03EF">
        <w:rPr>
          <w:sz w:val="28"/>
          <w:szCs w:val="28"/>
        </w:rPr>
        <w:t>сионного возраста (2,9% и 25,6%</w:t>
      </w:r>
      <w:r w:rsidRPr="003D03EF">
        <w:rPr>
          <w:sz w:val="28"/>
          <w:szCs w:val="28"/>
        </w:rPr>
        <w:t>). Учителей с педагогическим стажем до 5 лет – 11,8%. Повышается образовательный уровень учителей школ. Высшее образование имеют 15</w:t>
      </w:r>
      <w:r w:rsidR="007268AB" w:rsidRPr="003D03EF">
        <w:rPr>
          <w:sz w:val="28"/>
          <w:szCs w:val="28"/>
        </w:rPr>
        <w:t xml:space="preserve"> </w:t>
      </w:r>
      <w:r w:rsidRPr="003D03EF">
        <w:rPr>
          <w:sz w:val="28"/>
          <w:szCs w:val="28"/>
        </w:rPr>
        <w:t>325 человек, что составляет 75,4% (201</w:t>
      </w:r>
      <w:r w:rsidR="007268AB" w:rsidRPr="003D03EF">
        <w:rPr>
          <w:sz w:val="28"/>
          <w:szCs w:val="28"/>
        </w:rPr>
        <w:t>7</w:t>
      </w:r>
      <w:r w:rsidRPr="003D03EF">
        <w:rPr>
          <w:sz w:val="28"/>
          <w:szCs w:val="28"/>
        </w:rPr>
        <w:t xml:space="preserve"> – 75,2%). Успешно прошли аттестацию и получили высшую и I квалификационные категории 62,4% учителей. Гендерный состав педагогов Иркутской области характеризуется следующими соотношениями: 90% женщин и 10% мужчин.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Для системы образования Иркутской области характерны следующие особенности: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lastRenderedPageBreak/>
        <w:t>В подсистеме дошкольного образования: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Демографические процессы в Иркутской области, начиная с 201</w:t>
      </w:r>
      <w:r w:rsidR="007268AB" w:rsidRPr="003D03EF">
        <w:rPr>
          <w:sz w:val="28"/>
          <w:szCs w:val="28"/>
        </w:rPr>
        <w:t>1 по 2018 год характеризуется ростом на 9,6%,</w:t>
      </w:r>
      <w:r w:rsidRPr="003D03EF">
        <w:rPr>
          <w:sz w:val="28"/>
          <w:szCs w:val="28"/>
        </w:rPr>
        <w:t xml:space="preserve"> </w:t>
      </w:r>
      <w:r w:rsidR="003C2A5F" w:rsidRPr="003D03EF">
        <w:rPr>
          <w:sz w:val="28"/>
          <w:szCs w:val="28"/>
        </w:rPr>
        <w:t>с 2019 года прогнозируется</w:t>
      </w:r>
      <w:r w:rsidRPr="003D03EF">
        <w:rPr>
          <w:sz w:val="28"/>
          <w:szCs w:val="28"/>
        </w:rPr>
        <w:t xml:space="preserve"> к снижению детского населения на </w:t>
      </w:r>
      <w:r w:rsidR="003C2A5F" w:rsidRPr="003D03EF">
        <w:rPr>
          <w:sz w:val="28"/>
          <w:szCs w:val="28"/>
        </w:rPr>
        <w:t xml:space="preserve">1 </w:t>
      </w:r>
      <w:r w:rsidRPr="003D03EF">
        <w:rPr>
          <w:sz w:val="28"/>
          <w:szCs w:val="28"/>
        </w:rPr>
        <w:t>% к 2024 году.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2. Несмотря на принимаемые меры Правительством Иркутской области по ежегодному вводу мест за счет реализации мероприятий строительства, приобретения, реконструкции, капитального ремонта на регистрационном учете для устройства в дошкольные образовате</w:t>
      </w:r>
      <w:r w:rsidR="000E3F5E" w:rsidRPr="003D03EF">
        <w:rPr>
          <w:sz w:val="28"/>
          <w:szCs w:val="28"/>
        </w:rPr>
        <w:t xml:space="preserve">льные организации в возрасте от </w:t>
      </w:r>
      <w:r w:rsidRPr="003D03EF">
        <w:rPr>
          <w:sz w:val="28"/>
          <w:szCs w:val="28"/>
        </w:rPr>
        <w:t>1,5 до 7 лет состоит 42 208 детей, из них максимальную потребность испытывают 16 910 детей в возрасте от полутора до трех лет, родители (законные представители) которых не получают государственных мер социальной поддержки и не имеют возможности выхода на работу.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подсистеме общего образования:</w:t>
      </w:r>
    </w:p>
    <w:p w:rsidR="00EC4E3B" w:rsidRPr="003D03EF" w:rsidRDefault="00EC4E3B" w:rsidP="00EC4E3B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Наметилась тенденция увеличения контингента в общеобразовательных организациях: в 2016-2017 – 306 590 чел., в 2017-2018 – 315 992 чел.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2. Качественные показатели освоения государственных образовательных стан</w:t>
      </w:r>
      <w:r w:rsidR="00D05AFF" w:rsidRPr="003D03EF">
        <w:rPr>
          <w:sz w:val="28"/>
          <w:szCs w:val="28"/>
        </w:rPr>
        <w:t>дартов не соответствуют запросам</w:t>
      </w:r>
      <w:r w:rsidRPr="003D03EF">
        <w:rPr>
          <w:sz w:val="28"/>
          <w:szCs w:val="28"/>
        </w:rPr>
        <w:t>. Из 12 956 выпускников 2018 года, сдававших единый государственный экзамен, подтвердили освоение общеобразовательных программ среднего общего образования по обязательным предметам 98,6% выпускников.</w:t>
      </w:r>
    </w:p>
    <w:p w:rsidR="00EC4E3B" w:rsidRPr="003D03EF" w:rsidRDefault="00EC4E3B" w:rsidP="00EC4E3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3. Количество обучающихся, перешедших на обучение по федеральным государственным образовательным стандартам в</w:t>
      </w:r>
      <w:r w:rsidR="008521F0" w:rsidRPr="003D03EF">
        <w:rPr>
          <w:sz w:val="28"/>
          <w:szCs w:val="28"/>
        </w:rPr>
        <w:t xml:space="preserve"> 2016-2017</w:t>
      </w:r>
      <w:r w:rsidR="00D05AFF" w:rsidRPr="003D03EF">
        <w:rPr>
          <w:sz w:val="28"/>
          <w:szCs w:val="28"/>
        </w:rPr>
        <w:t xml:space="preserve"> годах 198</w:t>
      </w:r>
      <w:r w:rsidR="008521F0" w:rsidRPr="003D03EF">
        <w:rPr>
          <w:sz w:val="28"/>
          <w:szCs w:val="28"/>
        </w:rPr>
        <w:t xml:space="preserve"> 744 чел</w:t>
      </w:r>
      <w:r w:rsidRPr="003D03EF">
        <w:rPr>
          <w:sz w:val="28"/>
          <w:szCs w:val="28"/>
        </w:rPr>
        <w:t>.</w:t>
      </w:r>
    </w:p>
    <w:p w:rsidR="003B1B32" w:rsidRPr="003D03EF" w:rsidRDefault="003B1B32" w:rsidP="003B1B3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подсистеме дополнительного образования детей:</w:t>
      </w:r>
    </w:p>
    <w:p w:rsidR="003B1B32" w:rsidRPr="003D03EF" w:rsidRDefault="003B1B32" w:rsidP="003B1B3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Происходит увеличение охвата школьников услугами учреждений дополнительного образования: в 2017 г</w:t>
      </w:r>
      <w:r w:rsidR="00AF6F71" w:rsidRPr="003D03EF">
        <w:rPr>
          <w:sz w:val="28"/>
          <w:szCs w:val="28"/>
        </w:rPr>
        <w:t>оду</w:t>
      </w:r>
      <w:r w:rsidRPr="003D03EF">
        <w:rPr>
          <w:sz w:val="28"/>
          <w:szCs w:val="28"/>
        </w:rPr>
        <w:t xml:space="preserve"> он составил 68 % (в 2018 </w:t>
      </w:r>
      <w:r w:rsidR="00AF6F71" w:rsidRPr="003D03EF">
        <w:rPr>
          <w:sz w:val="28"/>
          <w:szCs w:val="28"/>
        </w:rPr>
        <w:t xml:space="preserve">году </w:t>
      </w:r>
      <w:r w:rsidR="003E38B5" w:rsidRPr="003D03EF">
        <w:rPr>
          <w:sz w:val="28"/>
          <w:szCs w:val="28"/>
        </w:rPr>
        <w:t>74 </w:t>
      </w:r>
      <w:r w:rsidRPr="003D03EF">
        <w:rPr>
          <w:sz w:val="28"/>
          <w:szCs w:val="28"/>
        </w:rPr>
        <w:t xml:space="preserve">%), при этом в городских </w:t>
      </w:r>
      <w:r w:rsidR="00AF6F71" w:rsidRPr="003D03EF">
        <w:rPr>
          <w:sz w:val="28"/>
          <w:szCs w:val="28"/>
        </w:rPr>
        <w:t>поселениях 82</w:t>
      </w:r>
      <w:r w:rsidRPr="003D03EF">
        <w:rPr>
          <w:sz w:val="28"/>
          <w:szCs w:val="28"/>
        </w:rPr>
        <w:t xml:space="preserve"> %, в сельских </w:t>
      </w:r>
      <w:r w:rsidR="00AF6F71" w:rsidRPr="003D03EF">
        <w:rPr>
          <w:sz w:val="28"/>
          <w:szCs w:val="28"/>
        </w:rPr>
        <w:t>поселениях 18</w:t>
      </w:r>
      <w:r w:rsidRPr="003D03EF">
        <w:rPr>
          <w:sz w:val="28"/>
          <w:szCs w:val="28"/>
        </w:rPr>
        <w:t>,1 %.</w:t>
      </w:r>
    </w:p>
    <w:p w:rsidR="003B1B32" w:rsidRPr="003D03EF" w:rsidRDefault="003B1B32" w:rsidP="003B1B32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2. Наиболее востребованными и преобладающими в деятельности организаций дополнительного образования детей из реализуемых семи направлений являются следующие: художественное творчество (38 %) и спортивное (26 %). В то время как по остальным направлениям охват детей составляет: в техническом творчестве – 4,6 %, спортивно-техническом - 2,1 %, эколого-биологическом - 8,5%, туристско-краеведческом – 5,2%, культурологическом – 1,7 %, прочие – 14,1 %. </w:t>
      </w:r>
    </w:p>
    <w:p w:rsidR="001A4629" w:rsidRPr="003D03EF" w:rsidRDefault="001A4629" w:rsidP="001A462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В подсистеме образовательных организаций для детей, </w:t>
      </w:r>
      <w:r w:rsidR="00AF6F71" w:rsidRPr="003D03EF">
        <w:rPr>
          <w:sz w:val="28"/>
          <w:szCs w:val="28"/>
        </w:rPr>
        <w:t>нуждающихся в государственной поддержке</w:t>
      </w:r>
      <w:r w:rsidRPr="003D03EF">
        <w:rPr>
          <w:sz w:val="28"/>
          <w:szCs w:val="28"/>
        </w:rPr>
        <w:t>:</w:t>
      </w:r>
    </w:p>
    <w:p w:rsidR="001A4629" w:rsidRPr="003D03EF" w:rsidRDefault="001A4629" w:rsidP="001A462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1. Стабильно растет в Иркутской области количество детей данной категории. В государственных образовательных организациях для детей, нуждающихся в государственной поддержке, в 2017 – 2018 </w:t>
      </w:r>
      <w:r w:rsidR="00283B69" w:rsidRPr="003D03EF">
        <w:rPr>
          <w:sz w:val="28"/>
          <w:szCs w:val="28"/>
        </w:rPr>
        <w:t>учебном году</w:t>
      </w:r>
      <w:r w:rsidRPr="003D03EF">
        <w:rPr>
          <w:sz w:val="28"/>
          <w:szCs w:val="28"/>
        </w:rPr>
        <w:t xml:space="preserve"> воспитывалось и обучалось 4 779 детей, в том числе 560 детей-сирот и детей, оставшихся без попечения родителей.</w:t>
      </w:r>
    </w:p>
    <w:p w:rsidR="001A4629" w:rsidRPr="003D03EF" w:rsidRDefault="001A4629" w:rsidP="001A4629">
      <w:pPr>
        <w:pStyle w:val="page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3D03EF">
        <w:rPr>
          <w:sz w:val="28"/>
          <w:szCs w:val="28"/>
        </w:rPr>
        <w:t xml:space="preserve">2. </w:t>
      </w:r>
      <w:r w:rsidRPr="003D03EF">
        <w:rPr>
          <w:color w:val="000000"/>
          <w:sz w:val="28"/>
          <w:szCs w:val="28"/>
        </w:rPr>
        <w:t xml:space="preserve">С 1 сентября 2016 года введены в действие федеральные государственные образовательные стандарты начального общего образования обучающихся с ограниченными возможностями здоровья и </w:t>
      </w:r>
      <w:r w:rsidRPr="003D03EF">
        <w:rPr>
          <w:color w:val="000000"/>
          <w:sz w:val="28"/>
          <w:szCs w:val="28"/>
        </w:rPr>
        <w:lastRenderedPageBreak/>
        <w:t>федеральный государственный образовательный стандарт образования обучающихся с умственной отсталостью, которые представляют собой совокупность обязательных требований при реализации адаптированных основных общеобразовательных программ начального общего образования в организациях, осуществляющих образовательную деятельность.</w:t>
      </w:r>
    </w:p>
    <w:p w:rsidR="001A4629" w:rsidRPr="003D03EF" w:rsidRDefault="001A4629" w:rsidP="001A4629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3. Анализ результатов, проведенных в 2016 – 2017 годах мониторинговых исследований «Подготовка воспитанников организаций для детей-сирот к самостоятельной жизни», показал, что только 49% воспитанников имеют средний уровень подготовки к самостоятельной жизни, 47% - средний уровень социально-правовой компетентности, 39% - средний уровень профессионально-трудовой готовности.</w:t>
      </w:r>
    </w:p>
    <w:p w:rsidR="001A4629" w:rsidRPr="003D03EF" w:rsidRDefault="001A4629" w:rsidP="001A4629">
      <w:pPr>
        <w:widowControl w:val="0"/>
        <w:autoSpaceDE w:val="0"/>
        <w:autoSpaceDN w:val="0"/>
        <w:adjustRightInd w:val="0"/>
        <w:spacing w:after="0" w:line="306" w:lineRule="exact"/>
        <w:rPr>
          <w:sz w:val="28"/>
          <w:szCs w:val="28"/>
        </w:rPr>
      </w:pPr>
      <w:r w:rsidRPr="003D03EF">
        <w:rPr>
          <w:sz w:val="28"/>
          <w:szCs w:val="28"/>
        </w:rPr>
        <w:t>4. В 11 организациях</w:t>
      </w:r>
      <w:r w:rsidR="00C90A59" w:rsidRPr="003D03EF">
        <w:rPr>
          <w:sz w:val="28"/>
          <w:szCs w:val="28"/>
        </w:rPr>
        <w:t xml:space="preserve"> для детей-сирот и детей, оставшихся без попечения родителей, </w:t>
      </w:r>
      <w:r w:rsidRPr="003D03EF">
        <w:rPr>
          <w:sz w:val="28"/>
          <w:szCs w:val="28"/>
        </w:rPr>
        <w:t>внедряются проекты, направленные на обеспечение прав и социальных гарантий детей, оставшихся без попечения родителей, и подготовку их к самостоятельной жизни и деятельности: «Подготовка воспитанников к проживанию в семье»; «Постинтернатная адаптация восп</w:t>
      </w:r>
      <w:r w:rsidR="00C90A59" w:rsidRPr="003D03EF">
        <w:rPr>
          <w:sz w:val="28"/>
          <w:szCs w:val="28"/>
        </w:rPr>
        <w:t>итанников к проживанию в семье»</w:t>
      </w:r>
      <w:r w:rsidR="0002133C" w:rsidRPr="003D03EF">
        <w:rPr>
          <w:sz w:val="28"/>
          <w:szCs w:val="28"/>
        </w:rPr>
        <w:t>, подготовка к самостоятельной жизни</w:t>
      </w:r>
      <w:r w:rsidRPr="003D03EF">
        <w:rPr>
          <w:sz w:val="28"/>
          <w:szCs w:val="28"/>
        </w:rPr>
        <w:t>.</w:t>
      </w:r>
    </w:p>
    <w:p w:rsidR="001A4629" w:rsidRPr="003D03EF" w:rsidRDefault="001A4629" w:rsidP="001A4629">
      <w:pPr>
        <w:widowControl w:val="0"/>
        <w:autoSpaceDE w:val="0"/>
        <w:autoSpaceDN w:val="0"/>
        <w:adjustRightInd w:val="0"/>
        <w:spacing w:after="0" w:line="306" w:lineRule="exact"/>
        <w:rPr>
          <w:sz w:val="28"/>
          <w:szCs w:val="28"/>
        </w:rPr>
      </w:pPr>
      <w:r w:rsidRPr="003D03EF">
        <w:rPr>
          <w:sz w:val="28"/>
          <w:szCs w:val="28"/>
        </w:rPr>
        <w:t>5.</w:t>
      </w:r>
      <w:r w:rsidRPr="003D03EF">
        <w:rPr>
          <w:color w:val="000000"/>
          <w:sz w:val="28"/>
          <w:szCs w:val="28"/>
        </w:rPr>
        <w:t xml:space="preserve"> С 1 сентября 2015 года вступило в законную силу Постановление Правительства Российской Федерации от 24 мая 2014 года № 481 </w:t>
      </w:r>
      <w:r w:rsidRPr="003D03EF">
        <w:rPr>
          <w:color w:val="000000"/>
          <w:sz w:val="28"/>
          <w:szCs w:val="28"/>
        </w:rPr>
        <w:br/>
        <w:t>«О деятельности организаций для детей-сирот и детей, оставшихся без попечения родителей, и об устройстве в них детей, оставшихся без попечения родителей», которое предусматривает создание условий</w:t>
      </w:r>
      <w:r w:rsidR="00C14AC2" w:rsidRPr="003D03EF">
        <w:rPr>
          <w:color w:val="000000"/>
          <w:sz w:val="28"/>
          <w:szCs w:val="28"/>
        </w:rPr>
        <w:t>,</w:t>
      </w:r>
      <w:r w:rsidRPr="003D03EF">
        <w:rPr>
          <w:color w:val="000000"/>
          <w:sz w:val="28"/>
          <w:szCs w:val="28"/>
        </w:rPr>
        <w:t xml:space="preserve"> приближенных к семейным в организациях для детей-сирот</w:t>
      </w:r>
      <w:r w:rsidR="00726C01" w:rsidRPr="003D03EF">
        <w:rPr>
          <w:color w:val="000000"/>
          <w:sz w:val="28"/>
          <w:szCs w:val="28"/>
        </w:rPr>
        <w:t xml:space="preserve"> и детей, оставшихся без попечения родителей</w:t>
      </w:r>
      <w:r w:rsidRPr="003D03EF">
        <w:rPr>
          <w:color w:val="000000"/>
          <w:sz w:val="28"/>
          <w:szCs w:val="28"/>
        </w:rPr>
        <w:t>.</w:t>
      </w:r>
    </w:p>
    <w:p w:rsidR="00C23F2C" w:rsidRPr="003D03EF" w:rsidRDefault="00C23F2C" w:rsidP="00C23F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подсистеме профессионального образования:</w:t>
      </w:r>
    </w:p>
    <w:p w:rsidR="00C23F2C" w:rsidRPr="003D03EF" w:rsidRDefault="00C23F2C" w:rsidP="00C23F2C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1. В целях </w:t>
      </w:r>
      <w:r w:rsidR="00283B69" w:rsidRPr="003D03EF">
        <w:rPr>
          <w:sz w:val="28"/>
          <w:szCs w:val="28"/>
        </w:rPr>
        <w:t>развития</w:t>
      </w:r>
      <w:r w:rsidRPr="003D03EF">
        <w:rPr>
          <w:sz w:val="28"/>
          <w:szCs w:val="28"/>
        </w:rPr>
        <w:t xml:space="preserve"> системы профессиональных образовательных организаций в учебных заведениях реализуются многоуровневые образовательные программы, а именно: </w:t>
      </w:r>
    </w:p>
    <w:p w:rsidR="00C23F2C" w:rsidRPr="003D03EF" w:rsidRDefault="00C23F2C" w:rsidP="004E2027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подготовка рабочих кадров; </w:t>
      </w:r>
    </w:p>
    <w:p w:rsidR="00C23F2C" w:rsidRPr="003D03EF" w:rsidRDefault="00C23F2C" w:rsidP="004E2027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подготовка специалистов среднего звена; </w:t>
      </w:r>
    </w:p>
    <w:p w:rsidR="00C23F2C" w:rsidRPr="003D03EF" w:rsidRDefault="00C23F2C" w:rsidP="004E2027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профессиональное обучение лиц с ограниченными возможностями здоровья; </w:t>
      </w:r>
    </w:p>
    <w:p w:rsidR="00C23F2C" w:rsidRPr="003D03EF" w:rsidRDefault="00C23F2C" w:rsidP="004E2027">
      <w:pPr>
        <w:pStyle w:val="a7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дополнительное профессиональное образование взрослого населения. </w:t>
      </w:r>
    </w:p>
    <w:p w:rsidR="00C23F2C" w:rsidRPr="003D03EF" w:rsidRDefault="00C23F2C" w:rsidP="00C23F2C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2. Педагогический состав профессиональных образовательных организаций составляет </w:t>
      </w:r>
      <w:r w:rsidR="00726C01" w:rsidRPr="003D03EF">
        <w:rPr>
          <w:sz w:val="28"/>
          <w:szCs w:val="28"/>
        </w:rPr>
        <w:t>3263</w:t>
      </w:r>
      <w:r w:rsidRPr="003D03EF">
        <w:rPr>
          <w:sz w:val="28"/>
          <w:szCs w:val="28"/>
        </w:rPr>
        <w:t xml:space="preserve"> преподавател</w:t>
      </w:r>
      <w:r w:rsidR="00726C01" w:rsidRPr="003D03EF">
        <w:rPr>
          <w:sz w:val="28"/>
          <w:szCs w:val="28"/>
        </w:rPr>
        <w:t>я</w:t>
      </w:r>
      <w:r w:rsidRPr="003D03EF">
        <w:rPr>
          <w:sz w:val="28"/>
          <w:szCs w:val="28"/>
        </w:rPr>
        <w:t xml:space="preserve"> и 655 мастеров производственного обучения, из них 2767 и 633 в организациях, подведомственных министерству образования Иркутской области.</w:t>
      </w:r>
    </w:p>
    <w:p w:rsidR="00C23F2C" w:rsidRPr="003D03EF" w:rsidRDefault="00C23F2C" w:rsidP="00C23F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  <w:lang w:eastAsia="ru-RU"/>
        </w:rPr>
      </w:pPr>
      <w:r w:rsidRPr="003D03EF">
        <w:rPr>
          <w:sz w:val="28"/>
          <w:szCs w:val="28"/>
        </w:rPr>
        <w:t>3. Подготовка кадров осуществляется по очной, заочной и вечерней формам обучения, осуществляется по 92 специальностям, 49 профессиям среднего профессионального образования, 260 программам профессиональной подготовки.</w:t>
      </w:r>
      <w:r w:rsidRPr="003D03EF">
        <w:rPr>
          <w:sz w:val="28"/>
          <w:szCs w:val="28"/>
          <w:lang w:eastAsia="ru-RU"/>
        </w:rPr>
        <w:t xml:space="preserve"> </w:t>
      </w:r>
    </w:p>
    <w:p w:rsidR="00C23F2C" w:rsidRPr="003D03EF" w:rsidRDefault="00C23F2C" w:rsidP="00C23F2C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  <w:lang w:eastAsia="ru-RU"/>
        </w:rPr>
        <w:t>Одним из приоритетов</w:t>
      </w:r>
      <w:r w:rsidRPr="003D03EF">
        <w:rPr>
          <w:spacing w:val="-6"/>
          <w:sz w:val="28"/>
          <w:szCs w:val="28"/>
          <w:lang w:eastAsia="ru-RU"/>
        </w:rPr>
        <w:t xml:space="preserve"> является расширение спектра профессий и специальностей для осуществления повышения профессиональной квалификации и переподготовки кадров. </w:t>
      </w:r>
      <w:r w:rsidRPr="003D03EF">
        <w:rPr>
          <w:sz w:val="28"/>
          <w:szCs w:val="28"/>
        </w:rPr>
        <w:t xml:space="preserve">Для наибольшего соответствия </w:t>
      </w:r>
      <w:r w:rsidRPr="003D03EF">
        <w:rPr>
          <w:sz w:val="28"/>
          <w:szCs w:val="28"/>
        </w:rPr>
        <w:lastRenderedPageBreak/>
        <w:t>требованиям рынка труда учреждениями ежегодно осуществляется согласование объемов подготовки рабочих кадров с предприятиями, организациями Иркутской области, местными органами власти.</w:t>
      </w:r>
    </w:p>
    <w:p w:rsidR="00C23F2C" w:rsidRPr="003D03EF" w:rsidRDefault="00C23F2C" w:rsidP="00C23F2C">
      <w:pPr>
        <w:spacing w:after="0" w:line="240" w:lineRule="auto"/>
        <w:rPr>
          <w:sz w:val="28"/>
          <w:szCs w:val="28"/>
          <w:lang w:eastAsia="ru-RU"/>
        </w:rPr>
      </w:pPr>
      <w:r w:rsidRPr="003D03EF">
        <w:rPr>
          <w:sz w:val="28"/>
          <w:szCs w:val="28"/>
          <w:lang w:eastAsia="ru-RU"/>
        </w:rPr>
        <w:t xml:space="preserve">Для развития сети </w:t>
      </w:r>
      <w:r w:rsidRPr="003D03EF">
        <w:rPr>
          <w:spacing w:val="-6"/>
          <w:sz w:val="28"/>
          <w:szCs w:val="28"/>
          <w:lang w:eastAsia="ru-RU"/>
        </w:rPr>
        <w:t>профессиональных образовательных организаций</w:t>
      </w:r>
      <w:r w:rsidRPr="003D03EF">
        <w:rPr>
          <w:sz w:val="28"/>
          <w:szCs w:val="28"/>
          <w:lang w:eastAsia="ru-RU"/>
        </w:rPr>
        <w:t xml:space="preserve"> осуществляется построение модели взаимодействия государственной и корпоративной сетей подготовки рабочих кадров, </w:t>
      </w:r>
      <w:r w:rsidRPr="003D03EF">
        <w:rPr>
          <w:sz w:val="28"/>
          <w:szCs w:val="28"/>
        </w:rPr>
        <w:t>ведется активная работа в направлении адаптации программ среднего профессионального образования требования</w:t>
      </w:r>
      <w:r w:rsidR="003E38B5" w:rsidRPr="003D03EF">
        <w:rPr>
          <w:sz w:val="28"/>
          <w:szCs w:val="28"/>
        </w:rPr>
        <w:t>м профессиональных стандартов.</w:t>
      </w:r>
    </w:p>
    <w:p w:rsidR="00C23F2C" w:rsidRPr="003D03EF" w:rsidRDefault="00C23F2C" w:rsidP="00C23F2C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Опора по реализации</w:t>
      </w:r>
      <w:r w:rsidR="004E2027" w:rsidRPr="003D03EF">
        <w:rPr>
          <w:sz w:val="28"/>
          <w:szCs w:val="28"/>
        </w:rPr>
        <w:t xml:space="preserve"> федеральных государственных образовательных стандартов (далее – ФГОС)</w:t>
      </w:r>
      <w:r w:rsidRPr="003D03EF">
        <w:rPr>
          <w:sz w:val="28"/>
          <w:szCs w:val="28"/>
        </w:rPr>
        <w:t xml:space="preserve"> СПО ТОП 50 делается на ведущие профессиональные образовательные организации (далее </w:t>
      </w:r>
      <w:r w:rsidR="004E2027" w:rsidRPr="003D03EF">
        <w:rPr>
          <w:sz w:val="28"/>
          <w:szCs w:val="28"/>
        </w:rPr>
        <w:t>–</w:t>
      </w:r>
      <w:r w:rsidRPr="003D03EF">
        <w:rPr>
          <w:sz w:val="28"/>
          <w:szCs w:val="28"/>
        </w:rPr>
        <w:t xml:space="preserve"> ПОО), в том числе: 8 ресурсных центров, 4 многофункциональных центр</w:t>
      </w:r>
      <w:r w:rsidR="00726C01" w:rsidRPr="003D03EF">
        <w:rPr>
          <w:sz w:val="28"/>
          <w:szCs w:val="28"/>
        </w:rPr>
        <w:t>а</w:t>
      </w:r>
      <w:r w:rsidRPr="003D03EF">
        <w:rPr>
          <w:sz w:val="28"/>
          <w:szCs w:val="28"/>
        </w:rPr>
        <w:t xml:space="preserve"> прикладных квалификаций, 10 специализированных центров прикладных квалификаций, владеющих современными образовательными, материально-техническими, кадровыми, методическими, информационными, социальными ресурсами. На оснащение материально – технической базы ведущих ПОО ежегодно направляются, дополнительно к средствам на </w:t>
      </w:r>
      <w:r w:rsidR="00726C01" w:rsidRPr="003D03EF">
        <w:rPr>
          <w:sz w:val="28"/>
          <w:szCs w:val="28"/>
        </w:rPr>
        <w:t xml:space="preserve">финансовое </w:t>
      </w:r>
      <w:r w:rsidRPr="003D03EF">
        <w:rPr>
          <w:sz w:val="28"/>
          <w:szCs w:val="28"/>
        </w:rPr>
        <w:t xml:space="preserve">обеспечение </w:t>
      </w:r>
      <w:r w:rsidR="00726C01" w:rsidRPr="003D03EF">
        <w:rPr>
          <w:sz w:val="28"/>
          <w:szCs w:val="28"/>
        </w:rPr>
        <w:t xml:space="preserve">выполнения </w:t>
      </w:r>
      <w:r w:rsidRPr="003D03EF">
        <w:rPr>
          <w:sz w:val="28"/>
          <w:szCs w:val="28"/>
        </w:rPr>
        <w:t xml:space="preserve">государственных заданий, </w:t>
      </w:r>
      <w:r w:rsidR="00F37957" w:rsidRPr="003D03EF">
        <w:rPr>
          <w:sz w:val="28"/>
          <w:szCs w:val="28"/>
        </w:rPr>
        <w:t xml:space="preserve">средства областного бюджета </w:t>
      </w:r>
      <w:r w:rsidR="00C14AC2" w:rsidRPr="003D03EF">
        <w:rPr>
          <w:sz w:val="28"/>
          <w:szCs w:val="28"/>
        </w:rPr>
        <w:br/>
      </w:r>
      <w:r w:rsidR="00F37957" w:rsidRPr="003D03EF">
        <w:rPr>
          <w:sz w:val="28"/>
          <w:szCs w:val="28"/>
        </w:rPr>
        <w:t>26,5</w:t>
      </w:r>
      <w:r w:rsidRPr="003D03EF">
        <w:rPr>
          <w:sz w:val="28"/>
          <w:szCs w:val="28"/>
        </w:rPr>
        <w:t xml:space="preserve"> млн. рублей.</w:t>
      </w:r>
    </w:p>
    <w:p w:rsidR="00C23F2C" w:rsidRPr="003D03EF" w:rsidRDefault="00C23F2C" w:rsidP="00C23F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pacing w:val="-6"/>
          <w:sz w:val="28"/>
          <w:szCs w:val="28"/>
          <w:lang w:eastAsia="ru-RU"/>
        </w:rPr>
        <w:t>В профориентационной работе в качестве приоритетного направления выделена деятельность по оказанию содействия молодежи в планировании и реализации профессиональной карьеры, а именно: сопровождение профессионального выбора, его коррекция с учетом потребностей рынка труда и тех возможностей обучения, которые предоставляют профессиональные образовательные организаций Иркутской области.</w:t>
      </w:r>
    </w:p>
    <w:p w:rsidR="00C23F2C" w:rsidRPr="003D03EF" w:rsidRDefault="00C23F2C" w:rsidP="00C23F2C">
      <w:pPr>
        <w:widowControl w:val="0"/>
        <w:autoSpaceDE w:val="0"/>
        <w:autoSpaceDN w:val="0"/>
        <w:adjustRightInd w:val="0"/>
        <w:spacing w:after="0" w:line="240" w:lineRule="auto"/>
        <w:ind w:firstLine="680"/>
        <w:rPr>
          <w:sz w:val="28"/>
          <w:szCs w:val="28"/>
        </w:rPr>
      </w:pPr>
      <w:r w:rsidRPr="003D03EF">
        <w:rPr>
          <w:sz w:val="28"/>
          <w:szCs w:val="28"/>
        </w:rPr>
        <w:t>В сфере развития педагогического и инновационного потенциала:</w:t>
      </w:r>
    </w:p>
    <w:p w:rsidR="00D01FE5" w:rsidRPr="003D03EF" w:rsidRDefault="00CA33A7" w:rsidP="00E20381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>На территории региона образовательную деятельность осуществляют 2</w:t>
      </w:r>
      <w:r w:rsidR="001B74EA" w:rsidRPr="003D03EF">
        <w:rPr>
          <w:rFonts w:ascii="Times New Roman" w:hAnsi="Times New Roman"/>
          <w:sz w:val="28"/>
          <w:szCs w:val="28"/>
        </w:rPr>
        <w:t>5</w:t>
      </w:r>
      <w:r w:rsidRPr="003D03EF">
        <w:rPr>
          <w:rFonts w:ascii="Times New Roman" w:hAnsi="Times New Roman"/>
          <w:sz w:val="28"/>
          <w:szCs w:val="28"/>
        </w:rPr>
        <w:t xml:space="preserve"> </w:t>
      </w:r>
      <w:r w:rsidR="001B74EA" w:rsidRPr="003D03EF">
        <w:rPr>
          <w:rFonts w:ascii="Times New Roman" w:hAnsi="Times New Roman"/>
          <w:sz w:val="28"/>
          <w:szCs w:val="28"/>
        </w:rPr>
        <w:t>вузов</w:t>
      </w:r>
      <w:r w:rsidRPr="003D03EF">
        <w:rPr>
          <w:rFonts w:ascii="Times New Roman" w:hAnsi="Times New Roman"/>
          <w:sz w:val="28"/>
          <w:szCs w:val="28"/>
        </w:rPr>
        <w:t xml:space="preserve">. Из них 12 головных образовательных организаций </w:t>
      </w:r>
      <w:r w:rsidR="003B3D27" w:rsidRPr="003D03EF">
        <w:rPr>
          <w:rFonts w:ascii="Times New Roman" w:hAnsi="Times New Roman"/>
          <w:sz w:val="28"/>
          <w:szCs w:val="28"/>
        </w:rPr>
        <w:br/>
      </w:r>
      <w:r w:rsidRPr="003D03EF">
        <w:rPr>
          <w:rFonts w:ascii="Times New Roman" w:hAnsi="Times New Roman"/>
          <w:sz w:val="28"/>
          <w:szCs w:val="28"/>
        </w:rPr>
        <w:t>(9 государственных и 3 частных), а также 1</w:t>
      </w:r>
      <w:r w:rsidR="00F714A6" w:rsidRPr="003D03EF">
        <w:rPr>
          <w:rFonts w:ascii="Times New Roman" w:hAnsi="Times New Roman"/>
          <w:sz w:val="28"/>
          <w:szCs w:val="28"/>
        </w:rPr>
        <w:t>3</w:t>
      </w:r>
      <w:r w:rsidRPr="003D03EF">
        <w:rPr>
          <w:rFonts w:ascii="Times New Roman" w:hAnsi="Times New Roman"/>
          <w:sz w:val="28"/>
          <w:szCs w:val="28"/>
        </w:rPr>
        <w:t xml:space="preserve"> филиалов. Среди образовательных организаций высшего образования региона 5 имеют ведомственную принадлежность, 1 имеет статус</w:t>
      </w:r>
      <w:r w:rsidR="00F213A6" w:rsidRPr="003D03EF">
        <w:rPr>
          <w:rFonts w:ascii="Times New Roman" w:hAnsi="Times New Roman"/>
          <w:sz w:val="28"/>
          <w:szCs w:val="28"/>
        </w:rPr>
        <w:t xml:space="preserve"> национального исследовательского университета.</w:t>
      </w:r>
    </w:p>
    <w:p w:rsidR="00D01FE5" w:rsidRPr="003D03EF" w:rsidRDefault="00D01FE5" w:rsidP="00D01FE5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>Подготовка ведется по 46 образовательным программам бакалавриата, специалитета и магистратуры. Ежегодно для абитуриентов в регионе доступно свыше 8,5 тыс. бюджетных мест и более 8 тыс. мест с возмещением затрат на обучение. В общей численности в вузах Иркутской области обучается более 70 тыс. человек.</w:t>
      </w:r>
    </w:p>
    <w:p w:rsidR="00D01FE5" w:rsidRPr="003D03EF" w:rsidRDefault="00D01FE5" w:rsidP="00D01FE5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На площадке </w:t>
      </w:r>
      <w:r w:rsidR="00A94ACB">
        <w:rPr>
          <w:rFonts w:ascii="Times New Roman" w:hAnsi="Times New Roman"/>
          <w:sz w:val="28"/>
          <w:szCs w:val="28"/>
        </w:rPr>
        <w:t>2</w:t>
      </w:r>
      <w:r w:rsidRPr="003D03EF">
        <w:rPr>
          <w:rFonts w:ascii="Times New Roman" w:hAnsi="Times New Roman"/>
          <w:sz w:val="28"/>
          <w:szCs w:val="28"/>
        </w:rPr>
        <w:t xml:space="preserve"> образовательн</w:t>
      </w:r>
      <w:r w:rsidR="00A94ACB">
        <w:rPr>
          <w:rFonts w:ascii="Times New Roman" w:hAnsi="Times New Roman"/>
          <w:sz w:val="28"/>
          <w:szCs w:val="28"/>
        </w:rPr>
        <w:t>ых</w:t>
      </w:r>
      <w:r w:rsidRPr="003D03EF">
        <w:rPr>
          <w:rFonts w:ascii="Times New Roman" w:hAnsi="Times New Roman"/>
          <w:sz w:val="28"/>
          <w:szCs w:val="28"/>
        </w:rPr>
        <w:t xml:space="preserve"> организаци</w:t>
      </w:r>
      <w:r w:rsidR="00684E58">
        <w:rPr>
          <w:rFonts w:ascii="Times New Roman" w:hAnsi="Times New Roman"/>
          <w:sz w:val="28"/>
          <w:szCs w:val="28"/>
        </w:rPr>
        <w:t>й</w:t>
      </w:r>
      <w:r w:rsidRPr="003D03EF">
        <w:rPr>
          <w:rFonts w:ascii="Times New Roman" w:hAnsi="Times New Roman"/>
          <w:sz w:val="28"/>
          <w:szCs w:val="28"/>
        </w:rPr>
        <w:t xml:space="preserve"> высшего образования функционир</w:t>
      </w:r>
      <w:r w:rsidR="00684E58">
        <w:rPr>
          <w:rFonts w:ascii="Times New Roman" w:hAnsi="Times New Roman"/>
          <w:sz w:val="28"/>
          <w:szCs w:val="28"/>
        </w:rPr>
        <w:t>ую</w:t>
      </w:r>
      <w:r w:rsidRPr="003D03EF">
        <w:rPr>
          <w:rFonts w:ascii="Times New Roman" w:hAnsi="Times New Roman"/>
          <w:sz w:val="28"/>
          <w:szCs w:val="28"/>
        </w:rPr>
        <w:t>т военн</w:t>
      </w:r>
      <w:r w:rsidR="00684E58">
        <w:rPr>
          <w:rFonts w:ascii="Times New Roman" w:hAnsi="Times New Roman"/>
          <w:sz w:val="28"/>
          <w:szCs w:val="28"/>
        </w:rPr>
        <w:t>ые</w:t>
      </w:r>
      <w:r w:rsidRPr="003D03EF">
        <w:rPr>
          <w:rFonts w:ascii="Times New Roman" w:hAnsi="Times New Roman"/>
          <w:sz w:val="28"/>
          <w:szCs w:val="28"/>
        </w:rPr>
        <w:t xml:space="preserve"> кафедр</w:t>
      </w:r>
      <w:r w:rsidR="00684E58">
        <w:rPr>
          <w:rFonts w:ascii="Times New Roman" w:hAnsi="Times New Roman"/>
          <w:sz w:val="28"/>
          <w:szCs w:val="28"/>
        </w:rPr>
        <w:t>ы</w:t>
      </w:r>
      <w:r w:rsidRPr="003D03EF">
        <w:rPr>
          <w:rFonts w:ascii="Times New Roman" w:hAnsi="Times New Roman"/>
          <w:sz w:val="28"/>
          <w:szCs w:val="28"/>
        </w:rPr>
        <w:t>.</w:t>
      </w:r>
    </w:p>
    <w:p w:rsidR="00243E70" w:rsidRPr="003D03EF" w:rsidRDefault="00D01FE5" w:rsidP="00E20381">
      <w:pPr>
        <w:pStyle w:val="a7"/>
        <w:widowControl w:val="0"/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В целом система высшего образования региона имеет положительную динамику развития. При этом структура подготовки специалистов в образовательных организациях высшего образования (далее - вуз) сегодня во многом не соответствует актуальным потребностям экономики региона в квалифицированных кадрах. </w:t>
      </w:r>
    </w:p>
    <w:p w:rsidR="00CA33A7" w:rsidRPr="003D03EF" w:rsidRDefault="00D01FE5" w:rsidP="00243E7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>Низкий процент трудоустройства</w:t>
      </w:r>
      <w:r w:rsidR="00227C3A" w:rsidRPr="003D03EF">
        <w:rPr>
          <w:rFonts w:ascii="Times New Roman" w:hAnsi="Times New Roman"/>
          <w:sz w:val="28"/>
          <w:szCs w:val="28"/>
        </w:rPr>
        <w:t xml:space="preserve"> выпускников вузов Иркутской </w:t>
      </w:r>
      <w:r w:rsidR="00227C3A" w:rsidRPr="003D03EF">
        <w:rPr>
          <w:rFonts w:ascii="Times New Roman" w:hAnsi="Times New Roman"/>
          <w:sz w:val="28"/>
          <w:szCs w:val="28"/>
        </w:rPr>
        <w:lastRenderedPageBreak/>
        <w:t>области свидетельствует о разрыве связи системы высшего образования</w:t>
      </w:r>
      <w:r w:rsidR="00243E70" w:rsidRPr="003D03EF">
        <w:rPr>
          <w:rFonts w:ascii="Times New Roman" w:hAnsi="Times New Roman"/>
          <w:sz w:val="28"/>
          <w:szCs w:val="28"/>
        </w:rPr>
        <w:t xml:space="preserve"> с организациями и предприятиями региона. По данным министерства труда и занятости Иркутской области в 2016 году из 10 486 выпускников вузов было трудоустроено 6 438 человек (61,4%).</w:t>
      </w:r>
      <w:r w:rsidRPr="003D03EF">
        <w:rPr>
          <w:rFonts w:ascii="Times New Roman" w:hAnsi="Times New Roman"/>
          <w:sz w:val="28"/>
          <w:szCs w:val="28"/>
        </w:rPr>
        <w:t xml:space="preserve"> </w:t>
      </w:r>
      <w:r w:rsidR="00CA33A7" w:rsidRPr="003D03EF">
        <w:rPr>
          <w:rFonts w:ascii="Times New Roman" w:hAnsi="Times New Roman"/>
          <w:sz w:val="28"/>
          <w:szCs w:val="28"/>
        </w:rPr>
        <w:t xml:space="preserve"> </w:t>
      </w:r>
    </w:p>
    <w:p w:rsidR="00621061" w:rsidRPr="003D03EF" w:rsidRDefault="00DD45CD" w:rsidP="00243E70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>Не востребованность</w:t>
      </w:r>
      <w:r w:rsidR="004B01FC" w:rsidRPr="003D03EF">
        <w:rPr>
          <w:rFonts w:ascii="Times New Roman" w:hAnsi="Times New Roman"/>
          <w:sz w:val="28"/>
          <w:szCs w:val="28"/>
        </w:rPr>
        <w:t xml:space="preserve"> выпускников на рынке труда и наблюдаемый дисбаланс спроса и предложения связаны с несоответствием выпускаемых вузами молодых специалистов научно-обоснованному долгосрочному</w:t>
      </w:r>
      <w:r w:rsidR="00621061" w:rsidRPr="003D03EF">
        <w:rPr>
          <w:rFonts w:ascii="Times New Roman" w:hAnsi="Times New Roman"/>
          <w:sz w:val="28"/>
          <w:szCs w:val="28"/>
        </w:rPr>
        <w:t xml:space="preserve"> регионально-отраслевому прогнозу потребностей в кадровых ресурсах.</w:t>
      </w:r>
    </w:p>
    <w:p w:rsidR="00C23F2C" w:rsidRPr="003D03EF" w:rsidRDefault="00DD45CD" w:rsidP="00D24E2F">
      <w:pPr>
        <w:pStyle w:val="a7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>Профориентационная</w:t>
      </w:r>
      <w:r w:rsidR="00621061" w:rsidRPr="003D03EF">
        <w:rPr>
          <w:rFonts w:ascii="Times New Roman" w:hAnsi="Times New Roman"/>
          <w:sz w:val="28"/>
          <w:szCs w:val="28"/>
        </w:rPr>
        <w:t xml:space="preserve"> работа по большей части недостаточно систематизирована. Участие организаций и предприятий региона в профориентационной работе с обучающимися общеобразовательных организаций носит эпизодический характер. Недостаточно эффективно организована система информирования абитуриентов и их семей о ситуации на рынке труда, востребованных специальностях и профессиях.</w:t>
      </w:r>
      <w:r w:rsidR="00243E70" w:rsidRPr="003D03EF">
        <w:rPr>
          <w:rFonts w:ascii="Times New Roman" w:hAnsi="Times New Roman"/>
          <w:sz w:val="28"/>
          <w:szCs w:val="28"/>
        </w:rPr>
        <w:t xml:space="preserve"> </w:t>
      </w:r>
    </w:p>
    <w:p w:rsidR="00A10B2C" w:rsidRPr="003D03EF" w:rsidRDefault="00A10B2C" w:rsidP="00A10B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сфере информатизации образования:</w:t>
      </w:r>
    </w:p>
    <w:p w:rsidR="00A10B2C" w:rsidRPr="003D03EF" w:rsidRDefault="00A10B2C" w:rsidP="00A10B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Завершен первый этап создания единой информационно-образовательной среды – введена в опытную эксплуатацию Автоматизированная информационная система «Контингент-регион», организовано предоставление государственны</w:t>
      </w:r>
      <w:r w:rsidR="003B3D27" w:rsidRPr="003D03EF">
        <w:rPr>
          <w:sz w:val="28"/>
          <w:szCs w:val="28"/>
        </w:rPr>
        <w:t xml:space="preserve">х </w:t>
      </w:r>
      <w:r w:rsidRPr="003D03EF">
        <w:rPr>
          <w:sz w:val="28"/>
          <w:szCs w:val="28"/>
        </w:rPr>
        <w:t>и муниципальных услуг в электронном виде посредством Единого портала государственных и муниципальных услуг, начата работа по интеграции с региональными и федеральными информационными системами.</w:t>
      </w:r>
    </w:p>
    <w:p w:rsidR="00A10B2C" w:rsidRPr="003D03EF" w:rsidRDefault="00A10B2C" w:rsidP="00A10B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2. Внедрены информационные системы федерального уровня – Федеральной информационной системы «Федеральный реестр сведений о документах об образовании и (или) квалификации, документах об обучении», Единой государственной информационной системы социального обеспечения.</w:t>
      </w:r>
    </w:p>
    <w:p w:rsidR="00A10B2C" w:rsidRPr="003D03EF" w:rsidRDefault="00A10B2C" w:rsidP="00A10B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3. На начальном этапе находится внедрение безбумажных технологий – электронных дневников и журналов. На данный момент 47 общеобразовательных организаций в состоянии полностью отказаться от ведения дневников и журналов на бумажных носителях.</w:t>
      </w:r>
    </w:p>
    <w:p w:rsidR="00A10B2C" w:rsidRPr="003D03EF" w:rsidRDefault="00A10B2C" w:rsidP="00A10B2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4. Значительным является парк вычислительной техники образовательных организаций. В среднем, на </w:t>
      </w:r>
      <w:r w:rsidR="00D03411" w:rsidRPr="003D03EF">
        <w:rPr>
          <w:sz w:val="28"/>
          <w:szCs w:val="28"/>
        </w:rPr>
        <w:t>65 обучающихся приходится 10 компьютеров</w:t>
      </w:r>
      <w:r w:rsidRPr="003D03EF">
        <w:rPr>
          <w:sz w:val="28"/>
          <w:szCs w:val="28"/>
        </w:rPr>
        <w:t>. Вместе с тем, обновление парка вычислительной техники идёт недостаточными темпами, 78% компьютеров находятся в эксплуатации более 5 лет.</w:t>
      </w:r>
    </w:p>
    <w:p w:rsidR="00993CC5" w:rsidRPr="003D03EF" w:rsidRDefault="00A10B2C" w:rsidP="00D122F3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5. Завершено подключение общеобразовательны</w:t>
      </w:r>
      <w:r w:rsidR="00243830" w:rsidRPr="003D03EF">
        <w:rPr>
          <w:sz w:val="28"/>
          <w:szCs w:val="28"/>
        </w:rPr>
        <w:t xml:space="preserve">х </w:t>
      </w:r>
      <w:r w:rsidRPr="003D03EF">
        <w:rPr>
          <w:sz w:val="28"/>
          <w:szCs w:val="28"/>
        </w:rPr>
        <w:t>организаций к сети «Интернет». Свыше 60% школ имеют подключение к сети «Интернет» со скоростью свыше 1 Мбит/с. Все образовательные организации имеют свой сайт и адрес электронной почты.</w:t>
      </w:r>
      <w:r w:rsidR="00993CC5" w:rsidRPr="003D03EF">
        <w:rPr>
          <w:sz w:val="28"/>
          <w:szCs w:val="28"/>
          <w:lang w:eastAsia="ru-RU"/>
        </w:rPr>
        <w:t xml:space="preserve"> 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Вышеизложенное позволяет сделать следующие выводы:</w:t>
      </w:r>
    </w:p>
    <w:p w:rsidR="00993CC5" w:rsidRPr="003D03EF" w:rsidRDefault="005E1F59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 xml:space="preserve">Начало </w:t>
      </w:r>
      <w:r w:rsidR="00993CC5" w:rsidRPr="003D03EF">
        <w:rPr>
          <w:sz w:val="28"/>
          <w:szCs w:val="28"/>
        </w:rPr>
        <w:t xml:space="preserve">XXI века явилось периодом формирования условий, обеспечивающих инновационное развитие системы образования Иркутской области. Во многом это стало возможным благодаря целенаправленной политике Иркутской области, направленной в эти годы на стабилизацию </w:t>
      </w:r>
      <w:r w:rsidR="00993CC5" w:rsidRPr="003D03EF">
        <w:rPr>
          <w:sz w:val="28"/>
          <w:szCs w:val="28"/>
        </w:rPr>
        <w:lastRenderedPageBreak/>
        <w:t>социально-экономической сферы.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В то же время в сфере образования Иркутской области сохраняются нерешенными проблемы, препятствующие удовлетворению требованиям принятого курса на инновационное, социально ориентированное развитие.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К общесистемным проблемам сферы образования Иркутской области относятся следующие: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1. Проблема обеспечения оптимального уровня качества образования.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Недостаточный рост уровня качества образования в регионе определяется тремя составляющими: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1) качество условий: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а) существующая сеть образовательных организаций (номенклатура, структура, правовое положение образовательных организаций) не обеспечивает доступности качественного образования, прав граждан на выбор образовательной организации, соответствующего их запросам;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б) нормативно-правовое обеспечение в полной мере не отвечает современным требованиям инновационного развития системы образования;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в) дополнительное образование слабо интегрировано с общим образованием с точки зрения единства целей в условиях введения федеральных государственных образовательных стандартов и механизмов их реализации;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г) наблюдается недостаточная согласованность перечня предоставляемых в регионе образовательных услуг и требований рынка труда;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д) кадровый потенциал системы общего образования не готов к проектированию и реализации основных образовательных программ, обеспечивающих достижение результатов, соответствующих требованиям ФГОС;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е) в организациях общего образования не сформирована информационно-образовательная среда, обеспечивающая реализацию основных образовательных программ в соответствии с требованиями ФГОС;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sz w:val="28"/>
          <w:szCs w:val="28"/>
        </w:rPr>
      </w:pPr>
      <w:r w:rsidRPr="003D03EF">
        <w:rPr>
          <w:sz w:val="28"/>
          <w:szCs w:val="28"/>
        </w:rPr>
        <w:t>ж) инфраструктура общеобразовательных организаций не в полной мере обеспечивает организацию внеурочной деятельности учащихся, включенной ФГОС в основную образовательную программу;</w:t>
      </w:r>
    </w:p>
    <w:p w:rsidR="00E4779D" w:rsidRPr="003D03EF" w:rsidRDefault="00E4779D" w:rsidP="00E4779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з) 35 % организаций дополнительного образования детей нуждаются в капитальном ремонте зданий;</w:t>
      </w:r>
    </w:p>
    <w:p w:rsidR="00993CC5" w:rsidRPr="003D03EF" w:rsidRDefault="00E4779D" w:rsidP="00E4779D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и</w:t>
      </w:r>
      <w:r w:rsidR="00993CC5" w:rsidRPr="003D03EF">
        <w:rPr>
          <w:sz w:val="28"/>
          <w:szCs w:val="28"/>
        </w:rPr>
        <w:t xml:space="preserve">) </w:t>
      </w:r>
      <w:r w:rsidR="00276040" w:rsidRPr="003D03EF">
        <w:rPr>
          <w:sz w:val="28"/>
          <w:szCs w:val="28"/>
        </w:rPr>
        <w:t xml:space="preserve">в образовательных организациях низкий процент доступности объектов и услуг в сфере образования, удовлетворительное состояние </w:t>
      </w:r>
      <w:r w:rsidR="00DD45CD" w:rsidRPr="003D03EF">
        <w:rPr>
          <w:sz w:val="28"/>
          <w:szCs w:val="28"/>
        </w:rPr>
        <w:t>по созданию</w:t>
      </w:r>
      <w:r w:rsidR="00276040" w:rsidRPr="003D03EF">
        <w:rPr>
          <w:sz w:val="28"/>
          <w:szCs w:val="28"/>
        </w:rPr>
        <w:t xml:space="preserve"> универсальной </w:t>
      </w:r>
      <w:r w:rsidR="00DD45CD" w:rsidRPr="003D03EF">
        <w:rPr>
          <w:sz w:val="28"/>
          <w:szCs w:val="28"/>
        </w:rPr>
        <w:t>безбарьерной</w:t>
      </w:r>
      <w:r w:rsidR="00276040" w:rsidRPr="003D03EF">
        <w:rPr>
          <w:sz w:val="28"/>
          <w:szCs w:val="28"/>
        </w:rPr>
        <w:t xml:space="preserve"> среды, позволяющей обеспечить полноценную интеграцию детей-инвалидов;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2) качество процесса: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а) в образовательном процессе недостаточно используются современные информационно-коммуникационные, личностно</w:t>
      </w:r>
      <w:r w:rsidR="002F52BE" w:rsidRPr="003D03EF">
        <w:rPr>
          <w:sz w:val="28"/>
          <w:szCs w:val="28"/>
        </w:rPr>
        <w:t xml:space="preserve"> -</w:t>
      </w:r>
      <w:r w:rsidRPr="003D03EF">
        <w:rPr>
          <w:sz w:val="28"/>
          <w:szCs w:val="28"/>
        </w:rPr>
        <w:t xml:space="preserve"> ориентированные, проектно-исследовательские технологии, </w:t>
      </w:r>
      <w:r w:rsidR="002207C1" w:rsidRPr="003D03EF">
        <w:rPr>
          <w:sz w:val="28"/>
          <w:szCs w:val="28"/>
        </w:rPr>
        <w:t xml:space="preserve">деятельный </w:t>
      </w:r>
      <w:r w:rsidRPr="003D03EF">
        <w:rPr>
          <w:sz w:val="28"/>
          <w:szCs w:val="28"/>
        </w:rPr>
        <w:t>системный подход, обеспечивающие формирование компетентностей;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б) дополнительное профессиональное образование характеризуется </w:t>
      </w:r>
      <w:r w:rsidRPr="003D03EF">
        <w:rPr>
          <w:sz w:val="28"/>
          <w:szCs w:val="28"/>
        </w:rPr>
        <w:lastRenderedPageBreak/>
        <w:t>отраслевой разрозненностью, отсутствием эффективных устойчивых прямых и обратных связей с образовательной сферой региона и сферой потребления;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в) сохраняется неравный доступ к качественным образовательным услугам, прежде всего, дошкольного образования, в том числе детей и молодежи с ограниченными возможностями здоровья. Факторами, во многом определяющими это неравенство, являются как коммерциализация образования, так и территориальные характеристики образовательной сети в Иркутской области;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г) отсутствуют механизмы стимулирования кооперации и интеграции </w:t>
      </w:r>
      <w:r w:rsidRPr="003D03EF">
        <w:rPr>
          <w:spacing w:val="-6"/>
          <w:sz w:val="28"/>
          <w:szCs w:val="28"/>
          <w:lang w:eastAsia="ru-RU"/>
        </w:rPr>
        <w:t xml:space="preserve">профессиональных образовательных организаций </w:t>
      </w:r>
      <w:r w:rsidRPr="003D03EF">
        <w:rPr>
          <w:sz w:val="28"/>
          <w:szCs w:val="28"/>
        </w:rPr>
        <w:t>с организациями общего образования в целях реализации программ профессиональной подготовки школьников. Не создана система вовлечения предприятий и организаций в процесс подготовки профессиональных кадров;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д) не сформирована система объективного критериально-ориентированного оценивания результатов образования;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3) качество результата:</w:t>
      </w:r>
    </w:p>
    <w:p w:rsidR="00DC143C" w:rsidRPr="003D03EF" w:rsidRDefault="00DC143C" w:rsidP="00DC14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а) удовлетворенность населения качеством образования </w:t>
      </w:r>
      <w:r w:rsidR="00CA3CBC" w:rsidRPr="003D03EF">
        <w:rPr>
          <w:sz w:val="28"/>
          <w:szCs w:val="28"/>
        </w:rPr>
        <w:t>90</w:t>
      </w:r>
      <w:r w:rsidRPr="003D03EF">
        <w:rPr>
          <w:sz w:val="28"/>
          <w:szCs w:val="28"/>
        </w:rPr>
        <w:t>%;</w:t>
      </w:r>
    </w:p>
    <w:p w:rsidR="00DC143C" w:rsidRPr="003D03EF" w:rsidRDefault="00DC143C" w:rsidP="00DC14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б) доля выпускников, подтвердивших освоение общеобразовательных программ среднего общего образования по русскому</w:t>
      </w:r>
      <w:r w:rsidR="00C14AC2" w:rsidRPr="003D03EF">
        <w:rPr>
          <w:sz w:val="28"/>
          <w:szCs w:val="28"/>
        </w:rPr>
        <w:t xml:space="preserve"> языку, - 99,8%, по математике -</w:t>
      </w:r>
      <w:r w:rsidRPr="003D03EF">
        <w:rPr>
          <w:sz w:val="28"/>
          <w:szCs w:val="28"/>
        </w:rPr>
        <w:t xml:space="preserve"> 89,1%;</w:t>
      </w:r>
    </w:p>
    <w:p w:rsidR="00DC143C" w:rsidRPr="003D03EF" w:rsidRDefault="00DC143C" w:rsidP="00DC14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в) не получили аттестат о среднем общем образовании 180 выпускников (1,4%);</w:t>
      </w:r>
    </w:p>
    <w:p w:rsidR="00DC143C" w:rsidRPr="003D03EF" w:rsidRDefault="00DC143C" w:rsidP="00DC14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г) из 25 тысяч выпускников 9 классов не справились с работой по русскому языку 4,2</w:t>
      </w:r>
      <w:r w:rsidR="00452252" w:rsidRPr="003D03EF">
        <w:rPr>
          <w:sz w:val="28"/>
          <w:szCs w:val="28"/>
        </w:rPr>
        <w:t>%, по математике - 9%.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2. Проблема недостаточной эффективности кадровой политики.</w:t>
      </w:r>
    </w:p>
    <w:p w:rsidR="000542A8" w:rsidRPr="003D03EF" w:rsidRDefault="000542A8" w:rsidP="000542A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Иркутской области управления кадровыми ресурсами системы образования Иркутской области выявляются:</w:t>
      </w:r>
    </w:p>
    <w:p w:rsidR="000542A8" w:rsidRPr="003D03EF" w:rsidRDefault="000542A8" w:rsidP="000542A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1) низкие темпы обновления педагогических кадров, большая доля преподавателей пенсионного возраста (201</w:t>
      </w:r>
      <w:r w:rsidR="00C14AC2" w:rsidRPr="003D03EF">
        <w:rPr>
          <w:sz w:val="28"/>
          <w:szCs w:val="28"/>
        </w:rPr>
        <w:t>6 г. - 24,3 %, 2017 г. - 25,6 %</w:t>
      </w:r>
      <w:r w:rsidRPr="003D03EF">
        <w:rPr>
          <w:sz w:val="28"/>
          <w:szCs w:val="28"/>
        </w:rPr>
        <w:t>). Практически на всех уровнях образовательной системы среди преподавателей преобладают женщины (в среднем 90,0% женщин и 10,0% мужчин);</w:t>
      </w:r>
    </w:p>
    <w:p w:rsidR="000542A8" w:rsidRPr="003D03EF" w:rsidRDefault="000542A8" w:rsidP="000542A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2) недостаточный уровень профессиональной компетентности педагогических работников (в 2017 г. доля учителей, не имеющих квалификационной категории, составила 37,6%, в 2016 г. – 39,9%);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3) система дополнительного профессионального образования отстает от инновационной образовательной практики и не соответствует задачам введения и реализации ФГОС.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3. Проблема недостаточной эффективности использования имеющихся ресурсов (материально-технических, информационно-технических, финансовых).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Для системы образования Иркутской области в контексте эффективности использования имеющихся ресурсов характерны: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1) </w:t>
      </w:r>
      <w:r w:rsidR="00CA3CBC" w:rsidRPr="003D03EF">
        <w:rPr>
          <w:sz w:val="28"/>
          <w:szCs w:val="28"/>
        </w:rPr>
        <w:t>отсутствие гибкости</w:t>
      </w:r>
      <w:r w:rsidRPr="003D03EF">
        <w:rPr>
          <w:sz w:val="28"/>
          <w:szCs w:val="28"/>
        </w:rPr>
        <w:t xml:space="preserve"> систем</w:t>
      </w:r>
      <w:r w:rsidR="00CA3CBC" w:rsidRPr="003D03EF">
        <w:rPr>
          <w:sz w:val="28"/>
          <w:szCs w:val="28"/>
        </w:rPr>
        <w:t>ы</w:t>
      </w:r>
      <w:r w:rsidRPr="003D03EF">
        <w:rPr>
          <w:sz w:val="28"/>
          <w:szCs w:val="28"/>
        </w:rPr>
        <w:t xml:space="preserve"> управления образовательными организациями;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lastRenderedPageBreak/>
        <w:t xml:space="preserve">2) </w:t>
      </w:r>
      <w:r w:rsidR="00CA3CBC" w:rsidRPr="003D03EF">
        <w:rPr>
          <w:sz w:val="28"/>
          <w:szCs w:val="28"/>
        </w:rPr>
        <w:t xml:space="preserve">низкая </w:t>
      </w:r>
      <w:r w:rsidRPr="003D03EF">
        <w:rPr>
          <w:sz w:val="28"/>
          <w:szCs w:val="28"/>
        </w:rPr>
        <w:t>обеспеченность подсистемы дошкольного образования человеческими и материально-техническими ресурсами, необходимыми для адекватного удовлетворения потребностей населения в образовательных услугах;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3) отсутствие заинтересованности регионального бизнес-сообщества </w:t>
      </w:r>
      <w:r w:rsidR="00DD45CD" w:rsidRPr="003D03EF">
        <w:rPr>
          <w:sz w:val="28"/>
          <w:szCs w:val="28"/>
        </w:rPr>
        <w:t>осуществлять софинансирование</w:t>
      </w:r>
      <w:r w:rsidRPr="003D03EF">
        <w:rPr>
          <w:sz w:val="28"/>
          <w:szCs w:val="28"/>
        </w:rPr>
        <w:t xml:space="preserve"> профессионального образования, в том числе и профессиональной подготовки школьников.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Очевидно, что без радикальных изменений системы образования Иркутской области, без придания ей должного качества и эффективности, гибкости и динамичности, без обеспечения ее соответствия рынку труда невозможно перейти в режим инновационного развития региона.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С целью снижения остроты указанных проблем министерством образования Иркутской области разработана государственная программа, предусматривающая создание организационно-управленческих моделей, ориентированных на обеспечение доступности качественного образования. Финансовые средства, предусмотренные на реализацию государственной программы, направляются на: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1. Реализацию права каждого ребенка на качественное и доступное образование, обеспечивающее равные стартовые условия для полноценного физического и психического развития детей как основы их успешного обучения в школе.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2. Обеспечение доступности качественного образования на основе введения и реализации </w:t>
      </w:r>
      <w:r w:rsidR="00C14AC2" w:rsidRPr="003D03EF">
        <w:rPr>
          <w:sz w:val="28"/>
          <w:szCs w:val="28"/>
        </w:rPr>
        <w:t>ФГОС</w:t>
      </w:r>
      <w:r w:rsidRPr="003D03EF">
        <w:rPr>
          <w:sz w:val="28"/>
          <w:szCs w:val="28"/>
        </w:rPr>
        <w:t xml:space="preserve"> нового поколения.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3. Формирование необходимых условий и механизмов повышения эффективности профессионального образования, гибко реагирующего на потребности регионального рынка труда.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4. Насыщение социальной сферы Иркутской области высококвалифицированными, конкурентоспособными кадрами, готовыми к инновационной деятельности.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5. Обеспечение устойчивого развития системы дополнительного профессионального образования в соответствии с изменениями нормативно-правовой базы, запросами социальных партнеров, потребителей образовательных услуг, с учетом отечественного и международного опыта реализации концепции непрерывного образования.</w:t>
      </w:r>
    </w:p>
    <w:p w:rsidR="00993CC5" w:rsidRPr="003D03EF" w:rsidRDefault="00993CC5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6. Создание условий, обеспечивающих развитие мотивации личности к познанию и творчеству, реализацию дополнительных образовательных программ и услуг, в том числе совместно с организациями общего образования в интересах личности, общества, государства.</w:t>
      </w:r>
    </w:p>
    <w:p w:rsidR="00BB65A4" w:rsidRPr="003D03EF" w:rsidRDefault="00BB65A4" w:rsidP="007B493C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3CC5" w:rsidRPr="003D03EF" w:rsidRDefault="00993CC5" w:rsidP="007B493C">
      <w:pPr>
        <w:spacing w:after="0" w:line="260" w:lineRule="exact"/>
        <w:ind w:firstLine="0"/>
        <w:jc w:val="center"/>
        <w:rPr>
          <w:sz w:val="28"/>
          <w:szCs w:val="28"/>
        </w:rPr>
      </w:pPr>
      <w:r w:rsidRPr="003D03EF">
        <w:rPr>
          <w:sz w:val="28"/>
          <w:szCs w:val="28"/>
        </w:rPr>
        <w:t>РАЗДЕЛ 2. ЦЕЛЬ И ЗАДАЧИ ГОСУДАРСТВЕННОЙ ПРОГРАММЫ, ЦЕЛЕВЫЕ ПОКАЗАТЕЛИ ГОСУДАРСТВЕННОЙ ПРОГРАММЫ,</w:t>
      </w:r>
      <w:r w:rsidRPr="003D03EF">
        <w:rPr>
          <w:sz w:val="28"/>
          <w:szCs w:val="28"/>
        </w:rPr>
        <w:br/>
        <w:t xml:space="preserve"> СРОКИ РЕАЛИЗАЦИИ</w:t>
      </w:r>
      <w:r w:rsidR="00C14AC2" w:rsidRPr="003D03EF">
        <w:rPr>
          <w:sz w:val="28"/>
          <w:szCs w:val="28"/>
        </w:rPr>
        <w:t xml:space="preserve"> ГОСУДАРСТВЕННОЙ ПРОГРАММЫ</w:t>
      </w:r>
    </w:p>
    <w:p w:rsidR="00993CC5" w:rsidRPr="003D03EF" w:rsidRDefault="00993CC5" w:rsidP="00031DB0">
      <w:pPr>
        <w:spacing w:after="0" w:line="240" w:lineRule="auto"/>
        <w:jc w:val="center"/>
        <w:rPr>
          <w:sz w:val="14"/>
          <w:szCs w:val="14"/>
        </w:rPr>
      </w:pPr>
    </w:p>
    <w:p w:rsidR="00993CC5" w:rsidRPr="003D03EF" w:rsidRDefault="00993CC5" w:rsidP="002A5F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Целью государственной программы является повышение доступности качественного образования, обеспечение его соответствия потребностям социально-экономического развития.</w:t>
      </w:r>
    </w:p>
    <w:p w:rsidR="00C41323" w:rsidRPr="003D03EF" w:rsidRDefault="00C41323" w:rsidP="002A5F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lastRenderedPageBreak/>
        <w:t>Задачи государственной программы:</w:t>
      </w:r>
    </w:p>
    <w:p w:rsidR="00C41323" w:rsidRPr="003D03EF" w:rsidRDefault="00C41323" w:rsidP="00C41323">
      <w:pPr>
        <w:pStyle w:val="a7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75" w:firstLine="7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03EF">
        <w:rPr>
          <w:rFonts w:ascii="Times New Roman" w:hAnsi="Times New Roman"/>
          <w:sz w:val="28"/>
          <w:szCs w:val="28"/>
          <w:lang w:eastAsia="ru-RU"/>
        </w:rPr>
        <w:t xml:space="preserve">Обеспечение доступности современного качественного дошкольного, общего и дополнительного образования. </w:t>
      </w:r>
    </w:p>
    <w:p w:rsidR="00C41323" w:rsidRPr="003D03EF" w:rsidRDefault="00C41323" w:rsidP="00C41323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75" w:firstLine="784"/>
        <w:jc w:val="both"/>
        <w:outlineLvl w:val="4"/>
        <w:rPr>
          <w:rFonts w:ascii="Times New Roman" w:hAnsi="Times New Roman"/>
          <w:sz w:val="28"/>
          <w:szCs w:val="28"/>
          <w:lang w:eastAsia="ru-RU"/>
        </w:rPr>
      </w:pPr>
      <w:r w:rsidRPr="003D03EF">
        <w:rPr>
          <w:rFonts w:ascii="Times New Roman" w:hAnsi="Times New Roman"/>
          <w:sz w:val="28"/>
          <w:szCs w:val="28"/>
          <w:lang w:eastAsia="ru-RU"/>
        </w:rPr>
        <w:t xml:space="preserve">Обеспечение высокого качества подготовки и переподготовки профессиональных кадров. </w:t>
      </w:r>
    </w:p>
    <w:p w:rsidR="00C41323" w:rsidRPr="003D03EF" w:rsidRDefault="00C41323" w:rsidP="00C41323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75" w:firstLine="784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  <w:lang w:eastAsia="ru-RU"/>
        </w:rPr>
        <w:t xml:space="preserve">Обеспечение организационных, информационных и научно-методических условий предоставления образования. </w:t>
      </w:r>
    </w:p>
    <w:p w:rsidR="00C41323" w:rsidRPr="003D03EF" w:rsidRDefault="00C41323" w:rsidP="00C41323">
      <w:pPr>
        <w:pStyle w:val="a7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-75" w:firstLine="784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  <w:lang w:eastAsia="ru-RU"/>
        </w:rPr>
        <w:t>Формирование эффективной системы выявления, поддержки и развития способностей и талантов у детей и молодежи, основанной на принципах справедливости, всеобщности и направленной на самоопределение и профессиональную ориентацию всех обучающихся.</w:t>
      </w:r>
    </w:p>
    <w:p w:rsidR="00993CC5" w:rsidRPr="003D03EF" w:rsidRDefault="00993CC5" w:rsidP="002A5F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Целевыми показателями, характеризующими </w:t>
      </w:r>
      <w:r w:rsidR="00F31B8C" w:rsidRPr="003D03EF">
        <w:rPr>
          <w:sz w:val="28"/>
          <w:szCs w:val="28"/>
        </w:rPr>
        <w:t xml:space="preserve">достижение </w:t>
      </w:r>
      <w:r w:rsidR="00C41323" w:rsidRPr="003D03EF">
        <w:rPr>
          <w:sz w:val="28"/>
          <w:szCs w:val="28"/>
        </w:rPr>
        <w:t xml:space="preserve">цели и решение задач </w:t>
      </w:r>
      <w:r w:rsidR="00F31B8C" w:rsidRPr="003D03EF">
        <w:rPr>
          <w:sz w:val="28"/>
          <w:szCs w:val="28"/>
        </w:rPr>
        <w:t>государственной программы,</w:t>
      </w:r>
      <w:r w:rsidRPr="003D03EF">
        <w:rPr>
          <w:sz w:val="28"/>
          <w:szCs w:val="28"/>
        </w:rPr>
        <w:t xml:space="preserve"> являются:</w:t>
      </w:r>
    </w:p>
    <w:p w:rsidR="00C77DE2" w:rsidRPr="003D03EF" w:rsidRDefault="00EE0455" w:rsidP="00951B8F">
      <w:pPr>
        <w:pStyle w:val="a7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Доступность дошкольного образования для детей в возрасте от </w:t>
      </w:r>
      <w:r w:rsidRPr="003D03EF">
        <w:rPr>
          <w:rFonts w:ascii="Times New Roman" w:hAnsi="Times New Roman"/>
          <w:sz w:val="28"/>
          <w:szCs w:val="28"/>
          <w:lang w:eastAsia="ru-RU"/>
        </w:rPr>
        <w:t xml:space="preserve">2 месяцев до 7 лет. </w:t>
      </w:r>
    </w:p>
    <w:p w:rsidR="00EE0455" w:rsidRPr="003D03EF" w:rsidRDefault="00EE0455" w:rsidP="00951B8F">
      <w:pPr>
        <w:pStyle w:val="a7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Удельный вес численности населения в возрасте от 7 до 18 лет, охваченного образованием, в общей численности населения в возрасте от 7 до 18 лет. </w:t>
      </w:r>
    </w:p>
    <w:p w:rsidR="00EE0455" w:rsidRPr="003D03EF" w:rsidRDefault="00EE0455" w:rsidP="00951B8F">
      <w:pPr>
        <w:pStyle w:val="a7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  <w:lang w:eastAsia="ru-RU"/>
        </w:rPr>
        <w:t>Доля выпускников государственных (муниципальных) общеобразовательных организаций, не получивших аттестат о среднем общем образовании</w:t>
      </w:r>
      <w:r w:rsidRPr="003D03EF">
        <w:rPr>
          <w:rFonts w:ascii="Times New Roman" w:hAnsi="Times New Roman"/>
          <w:sz w:val="28"/>
          <w:szCs w:val="28"/>
        </w:rPr>
        <w:t xml:space="preserve">. </w:t>
      </w:r>
    </w:p>
    <w:p w:rsidR="00EE0455" w:rsidRPr="003D03EF" w:rsidRDefault="00EE0455" w:rsidP="00951B8F">
      <w:pPr>
        <w:pStyle w:val="a7"/>
        <w:widowControl w:val="0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09"/>
        <w:jc w:val="both"/>
        <w:outlineLvl w:val="4"/>
        <w:rPr>
          <w:rFonts w:ascii="Times New Roman" w:hAnsi="Times New Roman"/>
          <w:sz w:val="28"/>
          <w:szCs w:val="28"/>
        </w:rPr>
      </w:pPr>
      <w:r w:rsidRPr="003D03EF">
        <w:rPr>
          <w:rFonts w:ascii="Times New Roman" w:hAnsi="Times New Roman"/>
          <w:sz w:val="28"/>
          <w:szCs w:val="28"/>
        </w:rPr>
        <w:t xml:space="preserve">Удовлетворенность населения качеством общего и профессионального образования. </w:t>
      </w:r>
    </w:p>
    <w:p w:rsidR="00993CC5" w:rsidRPr="003D03EF" w:rsidRDefault="00767392" w:rsidP="00C77DE2">
      <w:pPr>
        <w:widowControl w:val="0"/>
        <w:tabs>
          <w:tab w:val="left" w:pos="331"/>
        </w:tabs>
        <w:spacing w:after="0" w:line="240" w:lineRule="auto"/>
        <w:ind w:firstLine="720"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Сведения о составе и значениях целевых показателей государственной программы отражены в приложении </w:t>
      </w:r>
      <w:r w:rsidR="006607D0" w:rsidRPr="003D03EF">
        <w:rPr>
          <w:sz w:val="28"/>
          <w:szCs w:val="28"/>
        </w:rPr>
        <w:t>5</w:t>
      </w:r>
      <w:r w:rsidRPr="003D03EF">
        <w:rPr>
          <w:sz w:val="28"/>
          <w:szCs w:val="28"/>
        </w:rPr>
        <w:t xml:space="preserve"> к государственной программе </w:t>
      </w:r>
      <w:r w:rsidR="00993CC5" w:rsidRPr="003D03EF">
        <w:rPr>
          <w:sz w:val="28"/>
          <w:szCs w:val="28"/>
        </w:rPr>
        <w:t>(прилагается).</w:t>
      </w:r>
    </w:p>
    <w:p w:rsidR="00C41323" w:rsidRPr="003D03EF" w:rsidRDefault="00383582" w:rsidP="00C4132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Методика расчета целевых показателей государственной программы приведена в приложении </w:t>
      </w:r>
      <w:r w:rsidR="006607D0" w:rsidRPr="003D03EF">
        <w:rPr>
          <w:sz w:val="28"/>
          <w:szCs w:val="28"/>
        </w:rPr>
        <w:t>1</w:t>
      </w:r>
      <w:r w:rsidR="00C1066D">
        <w:rPr>
          <w:sz w:val="28"/>
          <w:szCs w:val="28"/>
        </w:rPr>
        <w:t>1</w:t>
      </w:r>
      <w:r w:rsidRPr="003D03EF">
        <w:rPr>
          <w:sz w:val="28"/>
          <w:szCs w:val="28"/>
        </w:rPr>
        <w:t xml:space="preserve"> к государственной программе (прилагается). </w:t>
      </w:r>
    </w:p>
    <w:p w:rsidR="007856C6" w:rsidRPr="003D03EF" w:rsidRDefault="007856C6" w:rsidP="007856C6">
      <w:pPr>
        <w:widowControl w:val="0"/>
        <w:autoSpaceDE w:val="0"/>
        <w:autoSpaceDN w:val="0"/>
        <w:adjustRightInd w:val="0"/>
        <w:spacing w:after="0" w:line="308" w:lineRule="exact"/>
        <w:rPr>
          <w:sz w:val="28"/>
          <w:szCs w:val="28"/>
          <w:lang w:eastAsia="ru-RU"/>
        </w:rPr>
      </w:pPr>
      <w:r w:rsidRPr="003D03EF">
        <w:rPr>
          <w:sz w:val="28"/>
          <w:szCs w:val="28"/>
          <w:lang w:eastAsia="ru-RU"/>
        </w:rPr>
        <w:t xml:space="preserve">Срок реализации государственной программы: 2019 </w:t>
      </w:r>
      <w:r w:rsidR="00C14AC2" w:rsidRPr="003D03EF">
        <w:rPr>
          <w:sz w:val="28"/>
          <w:szCs w:val="28"/>
          <w:lang w:eastAsia="ru-RU"/>
        </w:rPr>
        <w:t>–</w:t>
      </w:r>
      <w:r w:rsidRPr="003D03EF">
        <w:rPr>
          <w:sz w:val="28"/>
          <w:szCs w:val="28"/>
          <w:lang w:eastAsia="ru-RU"/>
        </w:rPr>
        <w:t xml:space="preserve"> 2024 годы.</w:t>
      </w:r>
    </w:p>
    <w:p w:rsidR="00F2673E" w:rsidRPr="003D03EF" w:rsidRDefault="00F2673E" w:rsidP="002A5FE0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3CC5" w:rsidRPr="003D03EF" w:rsidRDefault="00993CC5" w:rsidP="004963A3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8"/>
          <w:szCs w:val="28"/>
        </w:rPr>
      </w:pPr>
      <w:r w:rsidRPr="003D03EF">
        <w:rPr>
          <w:caps/>
          <w:sz w:val="28"/>
          <w:szCs w:val="28"/>
        </w:rPr>
        <w:t>Раздел</w:t>
      </w:r>
      <w:r w:rsidRPr="003D03EF">
        <w:rPr>
          <w:sz w:val="28"/>
          <w:szCs w:val="28"/>
        </w:rPr>
        <w:t xml:space="preserve"> 3. </w:t>
      </w:r>
      <w:r w:rsidRPr="003D03EF">
        <w:rPr>
          <w:caps/>
          <w:sz w:val="28"/>
          <w:szCs w:val="28"/>
        </w:rPr>
        <w:t>Обоснование выделения подпрограмм</w:t>
      </w:r>
    </w:p>
    <w:p w:rsidR="00993CC5" w:rsidRPr="003D03EF" w:rsidRDefault="00993CC5" w:rsidP="00247EF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Цели и задачи государственной программы сформулированы</w:t>
      </w:r>
      <w:r w:rsidR="0010462D" w:rsidRPr="003D03EF">
        <w:rPr>
          <w:sz w:val="28"/>
          <w:szCs w:val="28"/>
        </w:rPr>
        <w:t xml:space="preserve"> </w:t>
      </w:r>
      <w:r w:rsidRPr="003D03EF">
        <w:rPr>
          <w:sz w:val="28"/>
          <w:szCs w:val="28"/>
        </w:rPr>
        <w:t>с учетом изменений, произошедших в системе образования, принятых в последние годы программ и мер по развитию системы образования.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Государственная программа включает в себя </w:t>
      </w:r>
      <w:r w:rsidR="00D06C58" w:rsidRPr="003D03EF">
        <w:rPr>
          <w:sz w:val="28"/>
          <w:szCs w:val="28"/>
        </w:rPr>
        <w:t>четыре</w:t>
      </w:r>
      <w:r w:rsidRPr="003D03EF">
        <w:rPr>
          <w:sz w:val="28"/>
          <w:szCs w:val="28"/>
        </w:rPr>
        <w:t xml:space="preserve"> подпрограммы, содержащие</w:t>
      </w:r>
      <w:r w:rsidR="003241F1" w:rsidRPr="003D03EF">
        <w:rPr>
          <w:sz w:val="28"/>
          <w:szCs w:val="28"/>
        </w:rPr>
        <w:t xml:space="preserve"> ведомственные целевые программы и</w:t>
      </w:r>
      <w:r w:rsidRPr="003D03EF">
        <w:rPr>
          <w:sz w:val="28"/>
          <w:szCs w:val="28"/>
        </w:rPr>
        <w:t xml:space="preserve"> основные мероприятия, направленные на реше</w:t>
      </w:r>
      <w:r w:rsidR="003241F1" w:rsidRPr="003D03EF">
        <w:rPr>
          <w:sz w:val="28"/>
          <w:szCs w:val="28"/>
        </w:rPr>
        <w:t xml:space="preserve">ние поставленных задач, а также </w:t>
      </w:r>
      <w:r w:rsidRPr="003D03EF">
        <w:rPr>
          <w:sz w:val="28"/>
          <w:szCs w:val="28"/>
        </w:rPr>
        <w:t>на реализацию указов Президента Российской Федерации, поручений Президента Российской Федерации и Правительства Российской Федерации.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В рамках государственной программы будут реализованы следующие подпрограммы:</w:t>
      </w:r>
    </w:p>
    <w:p w:rsidR="00993CC5" w:rsidRPr="003D03EF" w:rsidRDefault="00167524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8" w:history="1">
        <w:r w:rsidR="00993CC5" w:rsidRPr="003D03EF">
          <w:rPr>
            <w:sz w:val="28"/>
            <w:szCs w:val="28"/>
          </w:rPr>
          <w:t xml:space="preserve">подпрограмма </w:t>
        </w:r>
      </w:hyperlink>
      <w:r w:rsidR="00993CC5" w:rsidRPr="003D03EF">
        <w:rPr>
          <w:sz w:val="28"/>
          <w:szCs w:val="28"/>
        </w:rPr>
        <w:t>«Дошкольное, общее и дополнительное образование» на 201</w:t>
      </w:r>
      <w:r w:rsidR="00123DC5" w:rsidRPr="003D03EF">
        <w:rPr>
          <w:sz w:val="28"/>
          <w:szCs w:val="28"/>
        </w:rPr>
        <w:t>9</w:t>
      </w:r>
      <w:r w:rsidR="00C14AC2" w:rsidRPr="003D03EF">
        <w:rPr>
          <w:sz w:val="28"/>
          <w:szCs w:val="28"/>
        </w:rPr>
        <w:t xml:space="preserve"> – </w:t>
      </w:r>
      <w:r w:rsidR="00993CC5" w:rsidRPr="003D03EF">
        <w:rPr>
          <w:sz w:val="28"/>
          <w:szCs w:val="28"/>
        </w:rPr>
        <w:t>20</w:t>
      </w:r>
      <w:r w:rsidR="006E2099" w:rsidRPr="003D03EF">
        <w:rPr>
          <w:sz w:val="28"/>
          <w:szCs w:val="28"/>
        </w:rPr>
        <w:t>2</w:t>
      </w:r>
      <w:r w:rsidR="00123DC5" w:rsidRPr="003D03EF">
        <w:rPr>
          <w:sz w:val="28"/>
          <w:szCs w:val="28"/>
        </w:rPr>
        <w:t>4</w:t>
      </w:r>
      <w:r w:rsidR="00993CC5" w:rsidRPr="003D03EF">
        <w:rPr>
          <w:sz w:val="28"/>
          <w:szCs w:val="28"/>
        </w:rPr>
        <w:t xml:space="preserve"> годы</w:t>
      </w:r>
      <w:r w:rsidR="00ED65D4" w:rsidRPr="003D03EF">
        <w:rPr>
          <w:sz w:val="28"/>
          <w:szCs w:val="28"/>
        </w:rPr>
        <w:t xml:space="preserve"> (приложение 1 к государственной программе)</w:t>
      </w:r>
      <w:r w:rsidR="00993CC5" w:rsidRPr="003D03EF">
        <w:rPr>
          <w:sz w:val="28"/>
          <w:szCs w:val="28"/>
        </w:rPr>
        <w:t>;</w:t>
      </w:r>
    </w:p>
    <w:p w:rsidR="00993CC5" w:rsidRPr="003D03EF" w:rsidRDefault="00167524" w:rsidP="002A5FE0">
      <w:pPr>
        <w:widowControl w:val="0"/>
        <w:autoSpaceDE w:val="0"/>
        <w:autoSpaceDN w:val="0"/>
        <w:adjustRightInd w:val="0"/>
        <w:spacing w:after="0" w:line="320" w:lineRule="exact"/>
        <w:rPr>
          <w:sz w:val="28"/>
          <w:szCs w:val="28"/>
        </w:rPr>
      </w:pPr>
      <w:hyperlink r:id="rId9" w:history="1">
        <w:r w:rsidR="00993CC5" w:rsidRPr="003D03EF">
          <w:rPr>
            <w:sz w:val="28"/>
            <w:szCs w:val="28"/>
          </w:rPr>
          <w:t xml:space="preserve">подпрограмма </w:t>
        </w:r>
      </w:hyperlink>
      <w:r w:rsidR="00993CC5" w:rsidRPr="003D03EF">
        <w:rPr>
          <w:sz w:val="28"/>
          <w:szCs w:val="28"/>
        </w:rPr>
        <w:t>«Развитие профессионального образования» на 201</w:t>
      </w:r>
      <w:r w:rsidR="00123DC5" w:rsidRPr="003D03EF">
        <w:rPr>
          <w:sz w:val="28"/>
          <w:szCs w:val="28"/>
        </w:rPr>
        <w:t>9</w:t>
      </w:r>
      <w:r w:rsidR="006E2099" w:rsidRPr="003D03EF">
        <w:rPr>
          <w:sz w:val="28"/>
          <w:szCs w:val="28"/>
        </w:rPr>
        <w:t xml:space="preserve"> – </w:t>
      </w:r>
      <w:r w:rsidR="00993CC5" w:rsidRPr="003D03EF">
        <w:rPr>
          <w:sz w:val="28"/>
          <w:szCs w:val="28"/>
        </w:rPr>
        <w:lastRenderedPageBreak/>
        <w:t>20</w:t>
      </w:r>
      <w:r w:rsidR="006E2099" w:rsidRPr="003D03EF">
        <w:rPr>
          <w:sz w:val="28"/>
          <w:szCs w:val="28"/>
        </w:rPr>
        <w:t>2</w:t>
      </w:r>
      <w:r w:rsidR="00123DC5" w:rsidRPr="003D03EF">
        <w:rPr>
          <w:sz w:val="28"/>
          <w:szCs w:val="28"/>
        </w:rPr>
        <w:t>4</w:t>
      </w:r>
      <w:r w:rsidR="00993CC5" w:rsidRPr="003D03EF">
        <w:rPr>
          <w:sz w:val="28"/>
          <w:szCs w:val="28"/>
        </w:rPr>
        <w:t xml:space="preserve"> годы</w:t>
      </w:r>
      <w:r w:rsidR="00ED65D4" w:rsidRPr="003D03EF">
        <w:rPr>
          <w:sz w:val="28"/>
          <w:szCs w:val="28"/>
        </w:rPr>
        <w:t xml:space="preserve"> (приложение 2 к государственной программе)</w:t>
      </w:r>
      <w:r w:rsidR="00993CC5" w:rsidRPr="003D03EF">
        <w:rPr>
          <w:sz w:val="28"/>
          <w:szCs w:val="28"/>
        </w:rPr>
        <w:t>;</w:t>
      </w:r>
    </w:p>
    <w:p w:rsidR="00993CC5" w:rsidRPr="003D03EF" w:rsidRDefault="00167524" w:rsidP="002A5FE0">
      <w:pPr>
        <w:widowControl w:val="0"/>
        <w:autoSpaceDE w:val="0"/>
        <w:autoSpaceDN w:val="0"/>
        <w:adjustRightInd w:val="0"/>
        <w:spacing w:after="0" w:line="320" w:lineRule="exact"/>
        <w:rPr>
          <w:sz w:val="28"/>
          <w:szCs w:val="28"/>
        </w:rPr>
      </w:pPr>
      <w:hyperlink r:id="rId10" w:history="1">
        <w:r w:rsidR="00993CC5" w:rsidRPr="003D03EF">
          <w:rPr>
            <w:sz w:val="28"/>
            <w:szCs w:val="28"/>
          </w:rPr>
          <w:t xml:space="preserve">подпрограмма </w:t>
        </w:r>
      </w:hyperlink>
      <w:r w:rsidR="00993CC5" w:rsidRPr="003D03EF">
        <w:rPr>
          <w:sz w:val="28"/>
          <w:szCs w:val="28"/>
        </w:rPr>
        <w:t>«Обеспечение реализации государственной программы и прочие мероприятия в области образования» на 201</w:t>
      </w:r>
      <w:r w:rsidR="006E1ADD" w:rsidRPr="003D03EF">
        <w:rPr>
          <w:sz w:val="28"/>
          <w:szCs w:val="28"/>
        </w:rPr>
        <w:t>9</w:t>
      </w:r>
      <w:r w:rsidR="006E2099" w:rsidRPr="003D03EF">
        <w:rPr>
          <w:sz w:val="28"/>
          <w:szCs w:val="28"/>
        </w:rPr>
        <w:t xml:space="preserve"> – </w:t>
      </w:r>
      <w:r w:rsidR="00993CC5" w:rsidRPr="003D03EF">
        <w:rPr>
          <w:sz w:val="28"/>
          <w:szCs w:val="28"/>
        </w:rPr>
        <w:t>20</w:t>
      </w:r>
      <w:r w:rsidR="006E2099" w:rsidRPr="003D03EF">
        <w:rPr>
          <w:sz w:val="28"/>
          <w:szCs w:val="28"/>
        </w:rPr>
        <w:t>2</w:t>
      </w:r>
      <w:r w:rsidR="006E1ADD" w:rsidRPr="003D03EF">
        <w:rPr>
          <w:sz w:val="28"/>
          <w:szCs w:val="28"/>
        </w:rPr>
        <w:t>4 годы</w:t>
      </w:r>
      <w:r w:rsidR="00ED65D4" w:rsidRPr="003D03EF">
        <w:rPr>
          <w:sz w:val="28"/>
          <w:szCs w:val="28"/>
        </w:rPr>
        <w:t xml:space="preserve"> (приложение 3 к государственной программе)</w:t>
      </w:r>
      <w:r w:rsidR="00CA2153" w:rsidRPr="003D03EF">
        <w:rPr>
          <w:sz w:val="28"/>
          <w:szCs w:val="28"/>
        </w:rPr>
        <w:t>;</w:t>
      </w:r>
    </w:p>
    <w:p w:rsidR="00CA2153" w:rsidRPr="003D03EF" w:rsidRDefault="00CA2153" w:rsidP="002A5FE0">
      <w:pPr>
        <w:widowControl w:val="0"/>
        <w:autoSpaceDE w:val="0"/>
        <w:autoSpaceDN w:val="0"/>
        <w:adjustRightInd w:val="0"/>
        <w:spacing w:after="0" w:line="320" w:lineRule="exact"/>
        <w:rPr>
          <w:sz w:val="28"/>
          <w:szCs w:val="28"/>
        </w:rPr>
      </w:pPr>
      <w:r w:rsidRPr="003D03EF">
        <w:rPr>
          <w:sz w:val="28"/>
          <w:szCs w:val="28"/>
        </w:rPr>
        <w:t>подпрограмма «Развитие системы выявления и поддержки способностей и талан</w:t>
      </w:r>
      <w:r w:rsidR="00C14AC2" w:rsidRPr="003D03EF">
        <w:rPr>
          <w:sz w:val="28"/>
          <w:szCs w:val="28"/>
        </w:rPr>
        <w:t xml:space="preserve">тов у детей и молодежи» на 2019 – </w:t>
      </w:r>
      <w:r w:rsidRPr="003D03EF">
        <w:rPr>
          <w:sz w:val="28"/>
          <w:szCs w:val="28"/>
        </w:rPr>
        <w:t>2024 годы</w:t>
      </w:r>
      <w:r w:rsidR="00ED65D4" w:rsidRPr="003D03EF">
        <w:rPr>
          <w:sz w:val="28"/>
          <w:szCs w:val="28"/>
        </w:rPr>
        <w:t xml:space="preserve"> (приложение 4 к государственной программе)</w:t>
      </w:r>
      <w:r w:rsidRPr="003D03EF">
        <w:rPr>
          <w:sz w:val="28"/>
          <w:szCs w:val="28"/>
        </w:rPr>
        <w:t>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320" w:lineRule="exact"/>
        <w:rPr>
          <w:sz w:val="28"/>
          <w:szCs w:val="28"/>
        </w:rPr>
      </w:pPr>
      <w:r w:rsidRPr="003D03EF">
        <w:rPr>
          <w:sz w:val="28"/>
          <w:szCs w:val="28"/>
        </w:rPr>
        <w:t>Включение перечисленных подпрограмм в государственную программу обусловлено особенностями структуры системы образования и ключевыми задачами, связанными с обеспечением повышения качества образования.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320" w:lineRule="exact"/>
        <w:rPr>
          <w:sz w:val="28"/>
          <w:szCs w:val="28"/>
        </w:rPr>
      </w:pPr>
      <w:r w:rsidRPr="003D03EF">
        <w:rPr>
          <w:sz w:val="28"/>
          <w:szCs w:val="28"/>
        </w:rPr>
        <w:t>В подпрограмме «Дошкольное, общее и дополнительное образование» на 201</w:t>
      </w:r>
      <w:r w:rsidR="000C0E94" w:rsidRPr="003D03EF">
        <w:rPr>
          <w:sz w:val="28"/>
          <w:szCs w:val="28"/>
        </w:rPr>
        <w:t>9</w:t>
      </w:r>
      <w:r w:rsidRPr="003D03EF">
        <w:rPr>
          <w:sz w:val="28"/>
          <w:szCs w:val="28"/>
        </w:rPr>
        <w:t xml:space="preserve"> </w:t>
      </w:r>
      <w:r w:rsidR="00C14AC2" w:rsidRPr="003D03EF">
        <w:rPr>
          <w:sz w:val="28"/>
          <w:szCs w:val="28"/>
        </w:rPr>
        <w:t>–</w:t>
      </w:r>
      <w:r w:rsidRPr="003D03EF">
        <w:rPr>
          <w:sz w:val="28"/>
          <w:szCs w:val="28"/>
        </w:rPr>
        <w:t xml:space="preserve"> 20</w:t>
      </w:r>
      <w:r w:rsidR="006E2099" w:rsidRPr="003D03EF">
        <w:rPr>
          <w:sz w:val="28"/>
          <w:szCs w:val="28"/>
        </w:rPr>
        <w:t>2</w:t>
      </w:r>
      <w:r w:rsidR="000C0E94" w:rsidRPr="003D03EF">
        <w:rPr>
          <w:sz w:val="28"/>
          <w:szCs w:val="28"/>
        </w:rPr>
        <w:t>4</w:t>
      </w:r>
      <w:r w:rsidRPr="003D03EF">
        <w:rPr>
          <w:sz w:val="28"/>
          <w:szCs w:val="28"/>
        </w:rPr>
        <w:t xml:space="preserve"> годы сосредоточены мероприятия по развитию дошкольного, общего и дополнительного образования детей, направленные на обеспечение доступности и модернизации качественного дошкольного и общего образования, модернизацию общего образования, создание современной инфраструктуры дополнительного образования детей.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Мероприятия по обеспечению модернизации структуры, развитию инфраструктуры, содержанию и повышению эффективности управления профессиональным</w:t>
      </w:r>
      <w:r w:rsidR="00EA3531" w:rsidRPr="003D03EF">
        <w:rPr>
          <w:sz w:val="28"/>
          <w:szCs w:val="28"/>
        </w:rPr>
        <w:t xml:space="preserve"> и высшим</w:t>
      </w:r>
      <w:r w:rsidRPr="003D03EF">
        <w:rPr>
          <w:sz w:val="28"/>
          <w:szCs w:val="28"/>
        </w:rPr>
        <w:t xml:space="preserve"> образованием включены в </w:t>
      </w:r>
      <w:hyperlink r:id="rId11" w:history="1">
        <w:r w:rsidRPr="003D03EF">
          <w:rPr>
            <w:sz w:val="28"/>
            <w:szCs w:val="28"/>
          </w:rPr>
          <w:t xml:space="preserve">подпрограмму </w:t>
        </w:r>
      </w:hyperlink>
      <w:r w:rsidRPr="003D03EF">
        <w:rPr>
          <w:sz w:val="28"/>
          <w:szCs w:val="28"/>
        </w:rPr>
        <w:t>«Развитие профессионального образования» на 201</w:t>
      </w:r>
      <w:r w:rsidR="00090E21" w:rsidRPr="003D03EF">
        <w:rPr>
          <w:sz w:val="28"/>
          <w:szCs w:val="28"/>
        </w:rPr>
        <w:t>9</w:t>
      </w:r>
      <w:r w:rsidR="006E2099" w:rsidRPr="003D03EF">
        <w:rPr>
          <w:sz w:val="28"/>
          <w:szCs w:val="28"/>
        </w:rPr>
        <w:t xml:space="preserve"> – </w:t>
      </w:r>
      <w:r w:rsidRPr="003D03EF">
        <w:rPr>
          <w:sz w:val="28"/>
          <w:szCs w:val="28"/>
        </w:rPr>
        <w:t>20</w:t>
      </w:r>
      <w:r w:rsidR="006E2099" w:rsidRPr="003D03EF">
        <w:rPr>
          <w:sz w:val="28"/>
          <w:szCs w:val="28"/>
        </w:rPr>
        <w:t>2</w:t>
      </w:r>
      <w:r w:rsidR="00090E21" w:rsidRPr="003D03EF">
        <w:rPr>
          <w:sz w:val="28"/>
          <w:szCs w:val="28"/>
        </w:rPr>
        <w:t>4</w:t>
      </w:r>
      <w:r w:rsidRPr="003D03EF">
        <w:rPr>
          <w:sz w:val="28"/>
          <w:szCs w:val="28"/>
        </w:rPr>
        <w:t xml:space="preserve"> годы.</w:t>
      </w:r>
    </w:p>
    <w:p w:rsidR="00993CC5" w:rsidRPr="003D03EF" w:rsidRDefault="00167524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hyperlink r:id="rId12" w:history="1">
        <w:r w:rsidR="00993CC5" w:rsidRPr="003D03EF">
          <w:rPr>
            <w:sz w:val="28"/>
            <w:szCs w:val="28"/>
          </w:rPr>
          <w:t xml:space="preserve">Подпрограмма </w:t>
        </w:r>
      </w:hyperlink>
      <w:r w:rsidR="00993CC5" w:rsidRPr="003D03EF">
        <w:rPr>
          <w:sz w:val="28"/>
          <w:szCs w:val="28"/>
        </w:rPr>
        <w:t>«Обеспечение реализации государственной программы и прочие мероприятия в области образования» на 201</w:t>
      </w:r>
      <w:r w:rsidR="009D20C4" w:rsidRPr="003D03EF">
        <w:rPr>
          <w:sz w:val="28"/>
          <w:szCs w:val="28"/>
        </w:rPr>
        <w:t>9</w:t>
      </w:r>
      <w:r w:rsidR="006A77E8" w:rsidRPr="003D03EF">
        <w:rPr>
          <w:sz w:val="28"/>
          <w:szCs w:val="28"/>
        </w:rPr>
        <w:t xml:space="preserve"> – </w:t>
      </w:r>
      <w:r w:rsidR="00993CC5" w:rsidRPr="003D03EF">
        <w:rPr>
          <w:sz w:val="28"/>
          <w:szCs w:val="28"/>
        </w:rPr>
        <w:t>20</w:t>
      </w:r>
      <w:r w:rsidR="006A77E8" w:rsidRPr="003D03EF">
        <w:rPr>
          <w:sz w:val="28"/>
          <w:szCs w:val="28"/>
        </w:rPr>
        <w:t>2</w:t>
      </w:r>
      <w:r w:rsidR="009D20C4" w:rsidRPr="003D03EF">
        <w:rPr>
          <w:sz w:val="28"/>
          <w:szCs w:val="28"/>
        </w:rPr>
        <w:t>4</w:t>
      </w:r>
      <w:r w:rsidR="00993CC5" w:rsidRPr="003D03EF">
        <w:rPr>
          <w:sz w:val="28"/>
          <w:szCs w:val="28"/>
        </w:rPr>
        <w:t xml:space="preserve"> годы направлена на обеспечение высокого качества управления процессами развития образования через вовлечение профессионалов и общественности в реализацию меропри</w:t>
      </w:r>
      <w:r w:rsidR="007728F9" w:rsidRPr="003D03EF">
        <w:rPr>
          <w:sz w:val="28"/>
          <w:szCs w:val="28"/>
        </w:rPr>
        <w:t>ятий государственной программы</w:t>
      </w:r>
      <w:r w:rsidR="00993CC5" w:rsidRPr="003D03EF">
        <w:rPr>
          <w:sz w:val="28"/>
          <w:szCs w:val="28"/>
        </w:rPr>
        <w:t>.</w:t>
      </w:r>
    </w:p>
    <w:p w:rsidR="00723DBF" w:rsidRPr="003D03EF" w:rsidRDefault="00723DBF" w:rsidP="00BE24A4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Мероприятия</w:t>
      </w:r>
      <w:r w:rsidR="009E2E7D" w:rsidRPr="003D03EF">
        <w:rPr>
          <w:sz w:val="28"/>
          <w:szCs w:val="28"/>
        </w:rPr>
        <w:t>, направленные на выявление</w:t>
      </w:r>
      <w:r w:rsidR="00BE24A4" w:rsidRPr="003D03EF">
        <w:rPr>
          <w:sz w:val="28"/>
          <w:szCs w:val="28"/>
        </w:rPr>
        <w:t xml:space="preserve">, </w:t>
      </w:r>
      <w:r w:rsidR="009E2E7D" w:rsidRPr="003D03EF">
        <w:rPr>
          <w:sz w:val="28"/>
          <w:szCs w:val="28"/>
        </w:rPr>
        <w:t>поддержку</w:t>
      </w:r>
      <w:r w:rsidR="00C75186" w:rsidRPr="003D03EF">
        <w:rPr>
          <w:sz w:val="28"/>
          <w:szCs w:val="28"/>
        </w:rPr>
        <w:t xml:space="preserve">, развитие одаренных, </w:t>
      </w:r>
      <w:r w:rsidR="00BE24A4" w:rsidRPr="003D03EF">
        <w:rPr>
          <w:sz w:val="28"/>
          <w:szCs w:val="28"/>
        </w:rPr>
        <w:t xml:space="preserve">талантливых </w:t>
      </w:r>
      <w:r w:rsidR="00C75186" w:rsidRPr="003D03EF">
        <w:rPr>
          <w:sz w:val="28"/>
          <w:szCs w:val="28"/>
        </w:rPr>
        <w:t xml:space="preserve">и социально активных </w:t>
      </w:r>
      <w:r w:rsidR="00BE24A4" w:rsidRPr="003D03EF">
        <w:rPr>
          <w:sz w:val="28"/>
          <w:szCs w:val="28"/>
        </w:rPr>
        <w:t xml:space="preserve">детей и молодежи, создание оптимальных условий для развития их творческой и исследовательской деятельности, формирования активной жизненной позиции, профессионального самоопределения </w:t>
      </w:r>
      <w:r w:rsidRPr="003D03EF">
        <w:rPr>
          <w:sz w:val="28"/>
          <w:szCs w:val="28"/>
        </w:rPr>
        <w:t xml:space="preserve">отражены в </w:t>
      </w:r>
      <w:hyperlink r:id="rId13" w:history="1">
        <w:r w:rsidRPr="003D03EF">
          <w:rPr>
            <w:sz w:val="28"/>
            <w:szCs w:val="28"/>
          </w:rPr>
          <w:t xml:space="preserve">подпрограмме </w:t>
        </w:r>
      </w:hyperlink>
      <w:r w:rsidRPr="003D03EF">
        <w:rPr>
          <w:sz w:val="28"/>
          <w:szCs w:val="28"/>
        </w:rPr>
        <w:t>«Развитие системы выявления и поддержки способностей и талантов у детей и молодежи» на 2019 – 2024 годы.</w:t>
      </w:r>
    </w:p>
    <w:p w:rsidR="00993CC5" w:rsidRPr="003D03EF" w:rsidRDefault="00996890" w:rsidP="002A5F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  <w:r w:rsidRPr="003D03EF">
        <w:rPr>
          <w:sz w:val="28"/>
          <w:szCs w:val="28"/>
        </w:rPr>
        <w:t>Структура</w:t>
      </w:r>
      <w:r w:rsidR="00993CC5" w:rsidRPr="003D03EF">
        <w:rPr>
          <w:sz w:val="28"/>
          <w:szCs w:val="28"/>
        </w:rPr>
        <w:t xml:space="preserve"> государственной программы приведен</w:t>
      </w:r>
      <w:r w:rsidRPr="003D03EF">
        <w:rPr>
          <w:sz w:val="28"/>
          <w:szCs w:val="28"/>
        </w:rPr>
        <w:t>а</w:t>
      </w:r>
      <w:r w:rsidR="00993CC5" w:rsidRPr="003D03EF">
        <w:rPr>
          <w:sz w:val="28"/>
          <w:szCs w:val="28"/>
        </w:rPr>
        <w:t xml:space="preserve"> в приложении </w:t>
      </w:r>
      <w:r w:rsidR="004C34B8" w:rsidRPr="003D03EF">
        <w:rPr>
          <w:sz w:val="28"/>
          <w:szCs w:val="28"/>
        </w:rPr>
        <w:t>6</w:t>
      </w:r>
      <w:r w:rsidR="00993CC5" w:rsidRPr="003D03EF">
        <w:rPr>
          <w:sz w:val="28"/>
          <w:szCs w:val="28"/>
        </w:rPr>
        <w:t xml:space="preserve"> к государственной программе.</w:t>
      </w:r>
    </w:p>
    <w:p w:rsidR="00993CC5" w:rsidRPr="003D03EF" w:rsidRDefault="00993CC5" w:rsidP="002A5FE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contextualSpacing/>
        <w:rPr>
          <w:sz w:val="28"/>
          <w:szCs w:val="28"/>
        </w:rPr>
      </w:pPr>
    </w:p>
    <w:p w:rsidR="00993CC5" w:rsidRPr="003D03EF" w:rsidRDefault="00993CC5" w:rsidP="00EF18F6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8"/>
          <w:szCs w:val="28"/>
        </w:rPr>
      </w:pPr>
      <w:r w:rsidRPr="003D03EF">
        <w:rPr>
          <w:caps/>
          <w:sz w:val="28"/>
          <w:szCs w:val="28"/>
        </w:rPr>
        <w:t>Раздел</w:t>
      </w:r>
      <w:r w:rsidRPr="003D03EF">
        <w:rPr>
          <w:sz w:val="28"/>
          <w:szCs w:val="28"/>
        </w:rPr>
        <w:t xml:space="preserve"> </w:t>
      </w:r>
      <w:r w:rsidR="00D50A49" w:rsidRPr="003D03EF">
        <w:rPr>
          <w:sz w:val="28"/>
          <w:szCs w:val="28"/>
        </w:rPr>
        <w:t>4</w:t>
      </w:r>
      <w:r w:rsidRPr="003D03EF">
        <w:rPr>
          <w:sz w:val="28"/>
          <w:szCs w:val="28"/>
        </w:rPr>
        <w:t xml:space="preserve">. </w:t>
      </w:r>
      <w:r w:rsidRPr="003D03EF">
        <w:rPr>
          <w:caps/>
          <w:sz w:val="28"/>
          <w:szCs w:val="28"/>
        </w:rPr>
        <w:t>Анализ рисков реализации государственной программы и описание мер управления рисками реализации государственной программы</w:t>
      </w:r>
    </w:p>
    <w:p w:rsidR="00993CC5" w:rsidRPr="003D03EF" w:rsidRDefault="00993CC5" w:rsidP="00D602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</w:rPr>
      </w:pP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К основным рискам реализации государственной программы относятся: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финансово-экономические риски - недофинансирование мероприятий государственной программы, в том числе - со стороны </w:t>
      </w:r>
      <w:r w:rsidR="00C77DE2" w:rsidRPr="003D03EF">
        <w:rPr>
          <w:sz w:val="28"/>
          <w:szCs w:val="28"/>
        </w:rPr>
        <w:t>муниципальных образований, отсутствие привлекаемых источников финансирования</w:t>
      </w:r>
      <w:r w:rsidRPr="003D03EF">
        <w:rPr>
          <w:sz w:val="28"/>
          <w:szCs w:val="28"/>
        </w:rPr>
        <w:t>;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lastRenderedPageBreak/>
        <w:t>нормативные правовые риски - непринятие или несвоевременное принятие необходимых нормативных актов, внесение существенных изменений в федеральный закон «Об образовании в Российской Федерации», влияющих на мероприятия государственной программы;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организационные и управленческие риски - недостаточная проработка вопросов, решаемых в рамках государственной программы, недостаточная подготовка управленческого потенциала, неадекватность системы мониторинга реализации государственной программы, отставание от сроков реализации мероприятий;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социальные риски, связанные с сопротивлением населения, профессиональной общественности и </w:t>
      </w:r>
      <w:r w:rsidR="00283B69" w:rsidRPr="003D03EF">
        <w:rPr>
          <w:sz w:val="28"/>
          <w:szCs w:val="28"/>
        </w:rPr>
        <w:t>политических партий,</w:t>
      </w:r>
      <w:r w:rsidRPr="003D03EF">
        <w:rPr>
          <w:sz w:val="28"/>
          <w:szCs w:val="28"/>
        </w:rPr>
        <w:t xml:space="preserve"> и движений целям и реализации государственной программы;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риски, связанные с муниципальными особенностями, - </w:t>
      </w:r>
      <w:r w:rsidR="00C77DE2" w:rsidRPr="003D03EF">
        <w:rPr>
          <w:sz w:val="28"/>
          <w:szCs w:val="28"/>
        </w:rPr>
        <w:t xml:space="preserve">а именно </w:t>
      </w:r>
      <w:r w:rsidRPr="003D03EF">
        <w:rPr>
          <w:sz w:val="28"/>
          <w:szCs w:val="28"/>
        </w:rPr>
        <w:t>непонимание муниципальными органами управления задач и приоритетов развития образования.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Финансово-экономические риски связаны с возможным недофинансированием ряда мероприятий, в которых предполагается софинансирование деятельности по достижению целей государственной программы. Минимизация этих рисков возможна через заключение договоров о реализации мероприятий, направленных на достижение целей государственной программы, через институционализацию механизмов софинансирования.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Нормативные риски. В государственной программе заложены, в том числе, мероприятия, направленные на изменения в системе образования, заложенные в федеральном законе «Об образовании в Российской Федерации». Изменение положений федерального закона «Об образовании в Российской Федерации», мероприятия по которым отражены в государственной программе, потребуют внесения соответствующих изменений в государственную программу, что повлияет на выполнение мероприятий и достижение целей. 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Устранение (минимизация) рисков связано с качеством планирования реализации государственной программы, обеспечением мониторинга ее реализации и оперативного внесения необходимых изменений.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Организационные и управленческие риски. Ошибочная организационная схема и слабый управленческий потенциал (в том числе недостаточный уровень квалификации для работ с новыми инструментами) могут приводить к неэффективному управлению процессом реализации государственной программы, несогласованности действий </w:t>
      </w:r>
      <w:r w:rsidR="00A94BF2" w:rsidRPr="003D03EF">
        <w:rPr>
          <w:sz w:val="28"/>
          <w:szCs w:val="28"/>
        </w:rPr>
        <w:t xml:space="preserve">ответственного </w:t>
      </w:r>
      <w:r w:rsidRPr="003D03EF">
        <w:rPr>
          <w:sz w:val="28"/>
          <w:szCs w:val="28"/>
        </w:rPr>
        <w:t>исполнителя и участников государственной программы, низкому качеству реализации программных мероприятий на территориальном уровне и уровне образовательных организаций. Устранение риска возможно за счет организации единого координационного органа по реализации государственной программы и обеспечения постоянного и оперативного мониторинга (в том числе социологического) реализации государственной программы и ее подпрограмм, а также за счет корректировки</w:t>
      </w:r>
      <w:r w:rsidR="00A94BF2" w:rsidRPr="003D03EF">
        <w:rPr>
          <w:sz w:val="28"/>
          <w:szCs w:val="28"/>
        </w:rPr>
        <w:t xml:space="preserve"> </w:t>
      </w:r>
      <w:r w:rsidR="00A94BF2" w:rsidRPr="003D03EF">
        <w:rPr>
          <w:sz w:val="28"/>
          <w:szCs w:val="28"/>
        </w:rPr>
        <w:lastRenderedPageBreak/>
        <w:t>государственной</w:t>
      </w:r>
      <w:r w:rsidRPr="003D03EF">
        <w:rPr>
          <w:sz w:val="28"/>
          <w:szCs w:val="28"/>
        </w:rPr>
        <w:t xml:space="preserve"> программы на основе анализа данных мониторинга. Важным средством снижения риска является проведение аттестации и переподготовка управленческих кадров системы образования, а также опережающая разработка инструментов мониторинга до начала реализации государственной программы.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Социальные риски могут реализоваться в сопротивлении общественности осуществляемым изменениям, связанном с недостаточным освещением в средствах массовой информации целей, задач и планируемых в рамках государственной программы результатов, с ошибками в реализации мероприятий государственной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государственной программы. Важно также демонстрировать достижения реализации государственной программы и формировать группы лидеров.</w:t>
      </w:r>
    </w:p>
    <w:p w:rsidR="00993CC5" w:rsidRPr="003D03EF" w:rsidRDefault="00993CC5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>Риски, связанные с региональными особенностями. Существующие различия муниципальных образований Иркутской области обуславливают разный уровень финансовых и управленческих возможностей муниципалитетов по реализации мероприятий государственной программы. Ситуация может быть усугублена проблемами, связанными с недостаточной межуровневой координацией органов исполнительной власти, осуществляющих управление в сфере образования, недостаточным пониманием задач государственной политики. Снижение риска недостаточного финансирования возможно при обеспечении правильного расчета необходимых объемов средств регионального бюджета и необходимого дополнительного финансирования из федерального бюджета, а также привлечения внебюджетных источников. Устранение риска недостаточной межуровневой координации органов исполнительной власти, осуществляющих управление в сфере образования, возможно через информационное обеспечение, операционное сопровождение реализации государственной программы, включающее мониторинг реализации государственной программы и оперативное консультирование всех ее исполнителей.</w:t>
      </w:r>
    </w:p>
    <w:p w:rsidR="00E3045A" w:rsidRPr="003D03EF" w:rsidRDefault="00E3045A" w:rsidP="002A5FE0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93CC5" w:rsidRPr="003D03EF" w:rsidRDefault="00993CC5" w:rsidP="00BC5837">
      <w:pPr>
        <w:spacing w:after="0" w:line="240" w:lineRule="auto"/>
        <w:jc w:val="center"/>
        <w:rPr>
          <w:sz w:val="28"/>
          <w:szCs w:val="28"/>
        </w:rPr>
      </w:pPr>
      <w:r w:rsidRPr="003D03EF">
        <w:rPr>
          <w:sz w:val="28"/>
          <w:szCs w:val="28"/>
        </w:rPr>
        <w:t xml:space="preserve">РАЗДЕЛ </w:t>
      </w:r>
      <w:r w:rsidR="00F80F92" w:rsidRPr="003D03EF">
        <w:rPr>
          <w:sz w:val="28"/>
          <w:szCs w:val="28"/>
        </w:rPr>
        <w:t>5</w:t>
      </w:r>
      <w:r w:rsidRPr="003D03EF">
        <w:rPr>
          <w:sz w:val="28"/>
          <w:szCs w:val="28"/>
        </w:rPr>
        <w:t>. РЕСУРСНОЕ ОБЕСПЕЧЕНИЕ ГОСУДАРСТВЕННОЙ ПРОГРАММЫ</w:t>
      </w:r>
    </w:p>
    <w:p w:rsidR="00993CC5" w:rsidRPr="003D03EF" w:rsidRDefault="00993CC5" w:rsidP="00D6027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EB4E2D" w:rsidRPr="003D03EF" w:rsidRDefault="00EB4E2D" w:rsidP="00EB4E2D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Финансирование государственной программы будет осуществляться за счет средств областного бюджета в соответствии с </w:t>
      </w:r>
      <w:r w:rsidR="00A94BF2" w:rsidRPr="003D03EF">
        <w:rPr>
          <w:sz w:val="28"/>
          <w:szCs w:val="28"/>
        </w:rPr>
        <w:t>з</w:t>
      </w:r>
      <w:r w:rsidRPr="003D03EF">
        <w:rPr>
          <w:sz w:val="28"/>
          <w:szCs w:val="28"/>
        </w:rPr>
        <w:t>аконом Иркутской области об областном бюджете на очередной финансовый год и плановый период, также планируется привлечение софинансировани</w:t>
      </w:r>
      <w:r w:rsidR="00F31B8C" w:rsidRPr="003D03EF">
        <w:rPr>
          <w:sz w:val="28"/>
          <w:szCs w:val="28"/>
        </w:rPr>
        <w:t>я</w:t>
      </w:r>
      <w:r w:rsidRPr="003D03EF">
        <w:rPr>
          <w:sz w:val="28"/>
          <w:szCs w:val="28"/>
        </w:rPr>
        <w:t xml:space="preserve"> средств </w:t>
      </w:r>
      <w:r w:rsidR="0092561F" w:rsidRPr="003D03EF">
        <w:rPr>
          <w:sz w:val="28"/>
          <w:szCs w:val="28"/>
        </w:rPr>
        <w:t xml:space="preserve">из </w:t>
      </w:r>
      <w:r w:rsidRPr="003D03EF">
        <w:rPr>
          <w:sz w:val="28"/>
          <w:szCs w:val="28"/>
        </w:rPr>
        <w:t>федерального и местных бюджетов.</w:t>
      </w:r>
    </w:p>
    <w:p w:rsidR="00EB4E2D" w:rsidRPr="003D03EF" w:rsidRDefault="00EB4E2D" w:rsidP="00EB4E2D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В ходе реализации государственной программы отдельные ее мероприятия могут уточняться, а объемы их финансирования </w:t>
      </w:r>
      <w:r w:rsidRPr="003D03EF">
        <w:rPr>
          <w:sz w:val="28"/>
          <w:szCs w:val="28"/>
        </w:rPr>
        <w:lastRenderedPageBreak/>
        <w:t>корректироваться с учетом утвержденных расходов областного бюджета на текущий финансовый год, также мероприятия могут осуществляться посредством заключения долгосрочных контрактов.</w:t>
      </w:r>
    </w:p>
    <w:p w:rsidR="003D6BEE" w:rsidRPr="003D03EF" w:rsidRDefault="003D6BEE" w:rsidP="003D6BEE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Ресурсное обеспечение реализации государственной программы за счет средств, предусмотренных в областном бюджете, представлено в приложении </w:t>
      </w:r>
      <w:r w:rsidR="00EB2C2B" w:rsidRPr="003D03EF">
        <w:rPr>
          <w:sz w:val="28"/>
          <w:szCs w:val="28"/>
        </w:rPr>
        <w:t>8</w:t>
      </w:r>
      <w:r w:rsidRPr="003D03EF">
        <w:rPr>
          <w:sz w:val="28"/>
          <w:szCs w:val="28"/>
        </w:rPr>
        <w:t xml:space="preserve"> к государственной программе (прилагается).</w:t>
      </w:r>
    </w:p>
    <w:p w:rsidR="00EB4E2D" w:rsidRPr="003D03EF" w:rsidRDefault="003D6BEE" w:rsidP="003D6BEE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Прогнозная (справочная) оценка ресурсного обеспечения реализации государственной программы за счет всех источников финансирования представлена в приложении </w:t>
      </w:r>
      <w:r w:rsidR="00EB2C2B" w:rsidRPr="003D03EF">
        <w:rPr>
          <w:sz w:val="28"/>
          <w:szCs w:val="28"/>
        </w:rPr>
        <w:t>9</w:t>
      </w:r>
      <w:r w:rsidRPr="003D03EF">
        <w:rPr>
          <w:sz w:val="28"/>
          <w:szCs w:val="28"/>
        </w:rPr>
        <w:t xml:space="preserve"> к государственной программе (прилагается).</w:t>
      </w:r>
    </w:p>
    <w:p w:rsidR="00993CC5" w:rsidRPr="003D03EF" w:rsidRDefault="00993CC5" w:rsidP="007B463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sz w:val="28"/>
          <w:szCs w:val="28"/>
        </w:rPr>
      </w:pPr>
    </w:p>
    <w:p w:rsidR="00993CC5" w:rsidRPr="003D03EF" w:rsidRDefault="00993CC5" w:rsidP="00F82B2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sz w:val="28"/>
          <w:szCs w:val="28"/>
        </w:rPr>
      </w:pPr>
      <w:r w:rsidRPr="003D03EF">
        <w:rPr>
          <w:caps/>
          <w:sz w:val="28"/>
          <w:szCs w:val="28"/>
        </w:rPr>
        <w:t>Раздел</w:t>
      </w:r>
      <w:r w:rsidRPr="003D03EF">
        <w:rPr>
          <w:sz w:val="28"/>
          <w:szCs w:val="28"/>
        </w:rPr>
        <w:t xml:space="preserve"> </w:t>
      </w:r>
      <w:r w:rsidR="00040771" w:rsidRPr="003D03EF">
        <w:rPr>
          <w:sz w:val="28"/>
          <w:szCs w:val="28"/>
        </w:rPr>
        <w:t>6</w:t>
      </w:r>
      <w:r w:rsidRPr="003D03EF">
        <w:rPr>
          <w:sz w:val="28"/>
          <w:szCs w:val="28"/>
        </w:rPr>
        <w:t xml:space="preserve">. </w:t>
      </w:r>
      <w:r w:rsidRPr="003D03EF">
        <w:rPr>
          <w:caps/>
          <w:sz w:val="28"/>
          <w:szCs w:val="28"/>
        </w:rPr>
        <w:t>ожидаемые конечные результаты реализации государственной программы</w:t>
      </w:r>
    </w:p>
    <w:p w:rsidR="00993CC5" w:rsidRPr="003D03EF" w:rsidRDefault="00993CC5" w:rsidP="00F82B21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ind w:firstLine="0"/>
        <w:contextualSpacing/>
        <w:outlineLvl w:val="4"/>
        <w:rPr>
          <w:szCs w:val="24"/>
        </w:rPr>
      </w:pP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По состоянию </w:t>
      </w:r>
      <w:r w:rsidRPr="003D03EF">
        <w:rPr>
          <w:bCs/>
          <w:sz w:val="28"/>
          <w:szCs w:val="28"/>
        </w:rPr>
        <w:t>на 1 августа 2018</w:t>
      </w:r>
      <w:r w:rsidRPr="003D03EF">
        <w:rPr>
          <w:sz w:val="28"/>
          <w:szCs w:val="28"/>
        </w:rPr>
        <w:t xml:space="preserve"> года количество детей в возрасте от 2 месяцев до 3 лет, получающих дошкольное образование, составляет 26 604 человека; доступность дошкольного образования составляет 84,77 %; количество детей, не обеспеченных местом в дошкольных образовательных организациях – 319 человек. </w:t>
      </w:r>
    </w:p>
    <w:p w:rsidR="00A94BF2" w:rsidRPr="003D03EF" w:rsidRDefault="00733FF2" w:rsidP="00A94B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Общая численность детей, зарегистрированных в электронной очереди на получение дошкольного образования в образовательных организациях Иркутской области, составила 40 817 человека.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В соответствии с Указом Президента Российской Федерации </w:t>
      </w:r>
      <w:r w:rsidRPr="003D03EF">
        <w:rPr>
          <w:sz w:val="28"/>
          <w:szCs w:val="28"/>
        </w:rPr>
        <w:br/>
        <w:t>от 7 мая 2018 года № 204 «О национальных целях и стратегических задачах развития Российской Федерации на период до 2024 года» по достижению 100-процентной доступности (к 2021 году) дошкольного образования для детей в возрасте до трех лет, министерством</w:t>
      </w:r>
      <w:r w:rsidR="00A94BF2" w:rsidRPr="003D03EF">
        <w:rPr>
          <w:sz w:val="28"/>
          <w:szCs w:val="28"/>
        </w:rPr>
        <w:t xml:space="preserve"> образования Иркутской области</w:t>
      </w:r>
      <w:r w:rsidRPr="003D03EF">
        <w:rPr>
          <w:sz w:val="28"/>
          <w:szCs w:val="28"/>
        </w:rPr>
        <w:t xml:space="preserve"> разработан и утвержден комплекс мер по созданию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образования, в Иркутской области в 2018 году (распоряжение Правительства Иркутской области от </w:t>
      </w:r>
      <w:r w:rsidR="00A94BF2" w:rsidRPr="003D03EF">
        <w:rPr>
          <w:sz w:val="28"/>
          <w:szCs w:val="28"/>
        </w:rPr>
        <w:br/>
      </w:r>
      <w:r w:rsidRPr="003D03EF">
        <w:rPr>
          <w:sz w:val="28"/>
          <w:szCs w:val="28"/>
        </w:rPr>
        <w:t>20 июня 2018 года № 464-рп</w:t>
      </w:r>
      <w:r w:rsidR="00A94BF2" w:rsidRPr="003D03EF">
        <w:rPr>
          <w:sz w:val="28"/>
          <w:szCs w:val="28"/>
        </w:rPr>
        <w:t xml:space="preserve"> «Об утверждении комплекса мер по созданию дополнительных мест для детей в возрасте от двух месяцев до трех лет в образовательных организациях, осуществляющих образовательную деятельность по образовательным программам дошкольного образования, в Иркутской области в 2018 году»</w:t>
      </w:r>
      <w:r w:rsidRPr="003D03EF">
        <w:rPr>
          <w:sz w:val="28"/>
          <w:szCs w:val="28"/>
        </w:rPr>
        <w:t xml:space="preserve">) </w:t>
      </w:r>
      <w:r w:rsidR="00A94BF2" w:rsidRPr="003D03EF">
        <w:rPr>
          <w:sz w:val="28"/>
          <w:szCs w:val="28"/>
        </w:rPr>
        <w:t>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Ожидаемый результат реализации государственной программы достижение 100-процентной доступности к 202</w:t>
      </w:r>
      <w:r w:rsidR="001901BD" w:rsidRPr="003D03EF">
        <w:rPr>
          <w:sz w:val="28"/>
          <w:szCs w:val="28"/>
        </w:rPr>
        <w:t>4</w:t>
      </w:r>
      <w:r w:rsidRPr="003D03EF">
        <w:rPr>
          <w:sz w:val="28"/>
          <w:szCs w:val="28"/>
        </w:rPr>
        <w:t xml:space="preserve"> году дошкольного образования для детей в возрасте от 2 месяцев до 7 лет.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Система оценки качества в Иркутской области является многоуровневой, состоящей из нескольких процедур. 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  <w:lang w:eastAsia="ru-RU"/>
        </w:rPr>
      </w:pPr>
      <w:r w:rsidRPr="003D03EF">
        <w:rPr>
          <w:sz w:val="28"/>
          <w:szCs w:val="28"/>
        </w:rPr>
        <w:t>Одним из приоритетных направлений является реализация комплекса мер, направленных на повышение качества в образовательных организациях со стабильно низкими образовательными результатами, в том числе работающих в сложных социальных условиях.</w:t>
      </w:r>
      <w:r w:rsidRPr="003D03EF">
        <w:rPr>
          <w:sz w:val="28"/>
          <w:szCs w:val="28"/>
          <w:lang w:eastAsia="ru-RU"/>
        </w:rPr>
        <w:t xml:space="preserve">  На протяжении ряда лет идет </w:t>
      </w:r>
      <w:r w:rsidRPr="003D03EF">
        <w:rPr>
          <w:sz w:val="28"/>
          <w:szCs w:val="28"/>
          <w:lang w:eastAsia="ru-RU"/>
        </w:rPr>
        <w:lastRenderedPageBreak/>
        <w:t>рост числа выпускников, освоивших программы среднего общего образования с 3,2 % в 2015 до 1,3 % в 2017 году.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Независимая оценка качества </w:t>
      </w:r>
      <w:r w:rsidR="00370DE7" w:rsidRPr="00311DB3">
        <w:rPr>
          <w:spacing w:val="-2"/>
          <w:sz w:val="28"/>
          <w:szCs w:val="28"/>
        </w:rPr>
        <w:t>условий осуществления образовательной деятельности организациями, осуществляющими</w:t>
      </w:r>
      <w:r w:rsidR="00370DE7" w:rsidRPr="003D03EF">
        <w:rPr>
          <w:sz w:val="28"/>
          <w:szCs w:val="28"/>
        </w:rPr>
        <w:t xml:space="preserve"> </w:t>
      </w:r>
      <w:r w:rsidRPr="003D03EF">
        <w:rPr>
          <w:sz w:val="28"/>
          <w:szCs w:val="28"/>
        </w:rPr>
        <w:t>образовательную деятельность,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информации. Несмотря на то, что по сравнению с предыдущим годом, на 2,4% увеличилась доля организаций, показавших удовлетворительные результаты, произошло снижение на 2,9% организаций с низкими баллами, соответствующее оценочной шкале «ниже среднего» и «неудовлетворительно».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Средне областной показатель интегрального значения в 2017 году по совокупности общих и дополнительных критериев составил 123,84 балла, что на 0,81 балла выше результата 2016 года. 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Достигнутый результат вывел Иркутскую область в группу регионов с результатами выше среднего. 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Ожидаемый результат реализации государственной программы выражен в снижении доли выпускников государственных (муниципальных) общеобразовательных организаций, не получивших аттестат о среднем общем образовании до 1,1% к 2024 году.</w:t>
      </w:r>
    </w:p>
    <w:p w:rsidR="00733FF2" w:rsidRPr="003D03EF" w:rsidRDefault="00733F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Количество учащихся в возрасте от 7 до 18 лет, выбывших из образовательных организаций, сокращается благодаря мерам, принимаемым образовательными организациями, в том числе по профилактике систематических пропусков и правонарушений несовершеннолетних.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В рамках областного межведомственного мероприятия «Каждого ребенка за парту» на протяжении трех лет выявляются дети, не приступившие или систематически пропускающие занятия в образовательной организации в сентябре-октябре. 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Выявляются единичные случаи, когда несовершеннолетний ранее не обучался в школе, такому ребенку оказывается помощь в оформлении документов на обучение, предоставляются канцелярские товары, школьные принадлежности.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Количество учащихся выбывших из общеобразовательных организаций и не продолжающих обучение по итогам 2015 года составило 225 человек, по итогам 2016 года – 136 человек.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Вовлечение детей во внеурочную занятость, социально активную и научно-исследовательскую деятельность способствует снижению количества выбывших из образовательных организаций по социально-бытовым причинам благодаря развитию дополнительных навыков и умений, а также усилении заинтересованности детей в получении дополнительного образования.</w:t>
      </w:r>
    </w:p>
    <w:p w:rsidR="00733FF2" w:rsidRPr="003D03EF" w:rsidRDefault="00A94B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 xml:space="preserve">В течение 2015 – </w:t>
      </w:r>
      <w:r w:rsidR="00733FF2" w:rsidRPr="003D03EF">
        <w:rPr>
          <w:sz w:val="28"/>
          <w:szCs w:val="28"/>
        </w:rPr>
        <w:t>2016 учебного года из 5 206 несовершеннолетних, состоящих на различных видах учета, занятостью были охвачены 4 398 человек, по сравнению с аналогичными данными за 2016</w:t>
      </w:r>
      <w:r w:rsidRPr="003D03EF">
        <w:rPr>
          <w:sz w:val="28"/>
          <w:szCs w:val="28"/>
        </w:rPr>
        <w:t xml:space="preserve"> – </w:t>
      </w:r>
      <w:r w:rsidR="00733FF2" w:rsidRPr="003D03EF">
        <w:rPr>
          <w:sz w:val="28"/>
          <w:szCs w:val="28"/>
        </w:rPr>
        <w:t xml:space="preserve">2017 учебный год </w:t>
      </w:r>
      <w:r w:rsidR="00733FF2" w:rsidRPr="003D03EF">
        <w:rPr>
          <w:sz w:val="28"/>
          <w:szCs w:val="28"/>
        </w:rPr>
        <w:lastRenderedPageBreak/>
        <w:t>снизилось количество несовершеннолетних, состоящих на профилактических учетах – 4 989 человек, и выросло количество вовлеченных во внеурочную деятельность – 4 604 человека.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Реализация государственной программы позволит увеличить численность населения в возрасте от 7 до 18 лет, охваченного образованием, в общей численности населения в возрасте от 7 до 18 лет к 2024 году.</w:t>
      </w:r>
    </w:p>
    <w:p w:rsidR="00733FF2" w:rsidRPr="003D03EF" w:rsidRDefault="00733FF2" w:rsidP="00733FF2">
      <w:pPr>
        <w:spacing w:after="0" w:line="240" w:lineRule="auto"/>
        <w:ind w:firstLine="770"/>
        <w:rPr>
          <w:sz w:val="28"/>
          <w:szCs w:val="28"/>
        </w:rPr>
      </w:pPr>
      <w:r w:rsidRPr="003D03EF">
        <w:rPr>
          <w:sz w:val="28"/>
          <w:szCs w:val="28"/>
        </w:rPr>
        <w:t xml:space="preserve">Ключевым вопросом профессионального образования Иркутской области было и остается обеспечение соответствия уровня подготовки выпускников требованиям производственной и социальной сферы. </w:t>
      </w:r>
    </w:p>
    <w:p w:rsidR="00733FF2" w:rsidRPr="003D03EF" w:rsidRDefault="00733FF2" w:rsidP="00733FF2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Подготовка рабочих кадров и специалистов среднего звена ведется в 81 профессиональной образовательной организации по 76 специальностям, 49 профессиям среднего профессионального образования, 200 программам профессиональной подготовки. </w:t>
      </w:r>
    </w:p>
    <w:p w:rsidR="00733FF2" w:rsidRPr="003D03EF" w:rsidRDefault="00733FF2" w:rsidP="00733FF2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Основными проблемами профессионального образования Иркутской области являются своевременное обновление материально – технической базы, которое не соответствует темпам развития производства и отсутствие системного взаимодействия профессиональных образовательных организаций с работодателями.  </w:t>
      </w:r>
    </w:p>
    <w:p w:rsidR="00733FF2" w:rsidRPr="003D03EF" w:rsidRDefault="00733FF2" w:rsidP="00733FF2">
      <w:pPr>
        <w:spacing w:after="0" w:line="240" w:lineRule="auto"/>
        <w:ind w:firstLine="770"/>
        <w:rPr>
          <w:sz w:val="28"/>
          <w:szCs w:val="28"/>
        </w:rPr>
      </w:pPr>
      <w:r w:rsidRPr="003D03EF">
        <w:rPr>
          <w:sz w:val="28"/>
          <w:szCs w:val="28"/>
        </w:rPr>
        <w:t>Приоритетными направлениями развития профессионального образования Иркутской области являются ориентационные мероприятия по определению перечня профессий и специальностей на топ-50 востребованных профессий и специальностей, развитие дуальной системы образования с использованием практико-ориентированных методов обучения, развитие системы государственно-частного партнерства с профессиональными образовательными организациями.</w:t>
      </w:r>
    </w:p>
    <w:p w:rsidR="00733FF2" w:rsidRPr="003D03EF" w:rsidRDefault="00733FF2" w:rsidP="00733FF2">
      <w:pPr>
        <w:spacing w:after="0" w:line="240" w:lineRule="auto"/>
        <w:rPr>
          <w:sz w:val="28"/>
          <w:szCs w:val="28"/>
        </w:rPr>
      </w:pPr>
      <w:r w:rsidRPr="003D03EF">
        <w:rPr>
          <w:sz w:val="28"/>
          <w:szCs w:val="28"/>
        </w:rPr>
        <w:t xml:space="preserve">Ожидаемый эффект реализации государственной программы — это повышение востребованности профессионального образования экономикой и социумом. </w:t>
      </w:r>
    </w:p>
    <w:p w:rsidR="00733FF2" w:rsidRPr="003D03EF" w:rsidRDefault="00733FF2" w:rsidP="00733FF2">
      <w:pPr>
        <w:widowControl w:val="0"/>
        <w:tabs>
          <w:tab w:val="left" w:pos="601"/>
          <w:tab w:val="left" w:pos="993"/>
          <w:tab w:val="left" w:pos="1276"/>
        </w:tabs>
        <w:spacing w:after="0" w:line="240" w:lineRule="auto"/>
        <w:contextualSpacing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В результате реализации государственной программы планируется достижение следующих показателей:</w:t>
      </w:r>
    </w:p>
    <w:p w:rsidR="00733FF2" w:rsidRPr="003D03EF" w:rsidRDefault="00733F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  <w:lang w:eastAsia="ru-RU"/>
        </w:rPr>
      </w:pPr>
      <w:r w:rsidRPr="003D03EF">
        <w:rPr>
          <w:sz w:val="28"/>
          <w:szCs w:val="28"/>
        </w:rPr>
        <w:t xml:space="preserve">1. Доступность дошкольного образования для детей в возрасте </w:t>
      </w:r>
      <w:r w:rsidRPr="003D03EF">
        <w:rPr>
          <w:sz w:val="28"/>
          <w:szCs w:val="28"/>
        </w:rPr>
        <w:br/>
        <w:t xml:space="preserve">от </w:t>
      </w:r>
      <w:r w:rsidRPr="003D03EF">
        <w:rPr>
          <w:sz w:val="28"/>
          <w:szCs w:val="28"/>
          <w:lang w:eastAsia="ru-RU"/>
        </w:rPr>
        <w:t>2 месяцев до 7 лет составит 100% к 202</w:t>
      </w:r>
      <w:r w:rsidR="009C6EE9" w:rsidRPr="003D03EF">
        <w:rPr>
          <w:sz w:val="28"/>
          <w:szCs w:val="28"/>
          <w:lang w:eastAsia="ru-RU"/>
        </w:rPr>
        <w:t>4</w:t>
      </w:r>
      <w:r w:rsidRPr="003D03EF">
        <w:rPr>
          <w:sz w:val="28"/>
          <w:szCs w:val="28"/>
          <w:lang w:eastAsia="ru-RU"/>
        </w:rPr>
        <w:t xml:space="preserve"> году</w:t>
      </w:r>
      <w:r w:rsidR="00B542D9" w:rsidRPr="003D03EF">
        <w:rPr>
          <w:sz w:val="28"/>
          <w:szCs w:val="28"/>
          <w:lang w:eastAsia="ru-RU"/>
        </w:rPr>
        <w:t>.</w:t>
      </w:r>
    </w:p>
    <w:p w:rsidR="00733FF2" w:rsidRPr="003D03EF" w:rsidRDefault="00733F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  <w:lang w:eastAsia="ru-RU"/>
        </w:rPr>
      </w:pPr>
      <w:r w:rsidRPr="003D03EF">
        <w:rPr>
          <w:sz w:val="28"/>
          <w:szCs w:val="28"/>
          <w:lang w:eastAsia="ru-RU"/>
        </w:rPr>
        <w:t xml:space="preserve">2. </w:t>
      </w:r>
      <w:r w:rsidRPr="003D03EF">
        <w:rPr>
          <w:sz w:val="28"/>
          <w:szCs w:val="28"/>
        </w:rPr>
        <w:t xml:space="preserve">Удельный вес численности населения в возрасте от 7 до 18 лет, охваченного образованием, в общей численности населения в возрасте </w:t>
      </w:r>
      <w:r w:rsidRPr="003D03EF">
        <w:rPr>
          <w:sz w:val="28"/>
          <w:szCs w:val="28"/>
        </w:rPr>
        <w:br/>
        <w:t>от 7 до 18 лет к 2024 году увеличится до 99,8%.</w:t>
      </w:r>
    </w:p>
    <w:p w:rsidR="00733FF2" w:rsidRPr="003D03EF" w:rsidRDefault="00733F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</w:rPr>
      </w:pPr>
      <w:r w:rsidRPr="003D03EF">
        <w:rPr>
          <w:sz w:val="28"/>
          <w:szCs w:val="28"/>
          <w:lang w:eastAsia="ru-RU"/>
        </w:rPr>
        <w:t>3. Доля выпускников государственных (муниципальных) общеобразовательных организаций, не получивших аттестат о среднем общем образовании</w:t>
      </w:r>
      <w:r w:rsidRPr="003D03EF">
        <w:rPr>
          <w:sz w:val="28"/>
          <w:szCs w:val="28"/>
        </w:rPr>
        <w:t>, уменьшится</w:t>
      </w:r>
      <w:r w:rsidRPr="003D03EF">
        <w:rPr>
          <w:sz w:val="28"/>
          <w:szCs w:val="28"/>
          <w:lang w:eastAsia="ru-RU"/>
        </w:rPr>
        <w:t xml:space="preserve"> до 1,1% </w:t>
      </w:r>
      <w:r w:rsidRPr="003D03EF">
        <w:rPr>
          <w:sz w:val="28"/>
          <w:szCs w:val="28"/>
        </w:rPr>
        <w:t>к 2024 году.</w:t>
      </w:r>
    </w:p>
    <w:p w:rsidR="00733FF2" w:rsidRPr="003D03EF" w:rsidRDefault="00733FF2" w:rsidP="00733FF2">
      <w:pPr>
        <w:widowControl w:val="0"/>
        <w:tabs>
          <w:tab w:val="left" w:pos="331"/>
        </w:tabs>
        <w:spacing w:after="0" w:line="240" w:lineRule="auto"/>
        <w:outlineLvl w:val="4"/>
        <w:rPr>
          <w:sz w:val="28"/>
          <w:szCs w:val="28"/>
        </w:rPr>
      </w:pPr>
      <w:r w:rsidRPr="003D03EF">
        <w:rPr>
          <w:sz w:val="28"/>
          <w:szCs w:val="28"/>
        </w:rPr>
        <w:t>4. Удовлетворенность населения качеством общего и профессионального образования к 2024 году увеличится до 92%.</w:t>
      </w:r>
    </w:p>
    <w:p w:rsidR="000A46EC" w:rsidRPr="003D03EF" w:rsidRDefault="000A46EC" w:rsidP="002207C1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sz w:val="28"/>
          <w:szCs w:val="28"/>
        </w:rPr>
      </w:pPr>
    </w:p>
    <w:p w:rsidR="000A46EC" w:rsidRPr="003D03EF" w:rsidRDefault="000A46EC" w:rsidP="00E8465B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A46EC" w:rsidRPr="00510E39" w:rsidRDefault="001445B1" w:rsidP="001445B1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Исполняющая обязанности м</w:t>
      </w:r>
      <w:r w:rsidR="000A46EC" w:rsidRPr="003D03EF">
        <w:rPr>
          <w:sz w:val="28"/>
          <w:szCs w:val="28"/>
        </w:rPr>
        <w:t>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br/>
      </w:r>
      <w:r w:rsidR="000A46EC" w:rsidRPr="003D03EF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="000A46EC" w:rsidRPr="003D03EF">
        <w:rPr>
          <w:sz w:val="28"/>
          <w:szCs w:val="28"/>
        </w:rPr>
        <w:t>Иркутской области</w:t>
      </w:r>
      <w:r w:rsidR="007F5751" w:rsidRPr="003D03EF">
        <w:rPr>
          <w:sz w:val="28"/>
          <w:szCs w:val="28"/>
        </w:rPr>
        <w:tab/>
      </w:r>
      <w:r w:rsidR="007F5751" w:rsidRPr="003D03EF">
        <w:rPr>
          <w:sz w:val="28"/>
          <w:szCs w:val="28"/>
        </w:rPr>
        <w:tab/>
      </w:r>
      <w:r w:rsidR="007F5751" w:rsidRPr="003D03EF">
        <w:rPr>
          <w:sz w:val="28"/>
          <w:szCs w:val="28"/>
        </w:rPr>
        <w:tab/>
      </w:r>
      <w:r w:rsidR="007F5751" w:rsidRPr="003D03EF">
        <w:rPr>
          <w:sz w:val="28"/>
          <w:szCs w:val="28"/>
        </w:rPr>
        <w:tab/>
        <w:t xml:space="preserve"> </w:t>
      </w:r>
      <w:r w:rsidR="001E24D4" w:rsidRPr="003D03EF">
        <w:rPr>
          <w:sz w:val="28"/>
          <w:szCs w:val="28"/>
        </w:rPr>
        <w:t xml:space="preserve">      </w:t>
      </w:r>
      <w:r w:rsidR="007F5751" w:rsidRPr="003D03EF">
        <w:rPr>
          <w:sz w:val="28"/>
          <w:szCs w:val="28"/>
        </w:rPr>
        <w:t xml:space="preserve">       </w:t>
      </w:r>
      <w:r>
        <w:rPr>
          <w:sz w:val="28"/>
          <w:szCs w:val="28"/>
        </w:rPr>
        <w:t>Е</w:t>
      </w:r>
      <w:r w:rsidR="000A46EC" w:rsidRPr="003D03EF">
        <w:rPr>
          <w:sz w:val="28"/>
          <w:szCs w:val="28"/>
        </w:rPr>
        <w:t xml:space="preserve">.В. </w:t>
      </w:r>
      <w:r>
        <w:rPr>
          <w:sz w:val="28"/>
          <w:szCs w:val="28"/>
        </w:rPr>
        <w:t>Апанович</w:t>
      </w:r>
    </w:p>
    <w:sectPr w:rsidR="000A46EC" w:rsidRPr="00510E39" w:rsidSect="002207C1">
      <w:headerReference w:type="default" r:id="rId14"/>
      <w:pgSz w:w="11906" w:h="16838"/>
      <w:pgMar w:top="678" w:right="1276" w:bottom="1134" w:left="1276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4F3" w:rsidRDefault="009224F3">
      <w:r>
        <w:separator/>
      </w:r>
    </w:p>
  </w:endnote>
  <w:endnote w:type="continuationSeparator" w:id="0">
    <w:p w:rsidR="009224F3" w:rsidRDefault="0092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4F3" w:rsidRDefault="009224F3">
      <w:r>
        <w:separator/>
      </w:r>
    </w:p>
  </w:footnote>
  <w:footnote w:type="continuationSeparator" w:id="0">
    <w:p w:rsidR="009224F3" w:rsidRDefault="00922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DBF" w:rsidRDefault="00894C00" w:rsidP="002E19F2">
    <w:pPr>
      <w:pStyle w:val="a3"/>
      <w:jc w:val="center"/>
    </w:pPr>
    <w:r>
      <w:fldChar w:fldCharType="begin"/>
    </w:r>
    <w:r w:rsidR="00675DBF">
      <w:instrText xml:space="preserve"> PAGE   \* MERGEFORMAT </w:instrText>
    </w:r>
    <w:r>
      <w:fldChar w:fldCharType="separate"/>
    </w:r>
    <w:r w:rsidR="00167524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D39"/>
    <w:multiLevelType w:val="hybridMultilevel"/>
    <w:tmpl w:val="59C06E32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9676E75"/>
    <w:multiLevelType w:val="hybridMultilevel"/>
    <w:tmpl w:val="67B2A574"/>
    <w:lvl w:ilvl="0" w:tplc="675E0CF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983841"/>
    <w:multiLevelType w:val="hybridMultilevel"/>
    <w:tmpl w:val="305A6192"/>
    <w:lvl w:ilvl="0" w:tplc="335EE6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5C4F87"/>
    <w:multiLevelType w:val="multilevel"/>
    <w:tmpl w:val="8A2E9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4" w15:restartNumberingAfterBreak="0">
    <w:nsid w:val="11AA677D"/>
    <w:multiLevelType w:val="hybridMultilevel"/>
    <w:tmpl w:val="84288C5E"/>
    <w:lvl w:ilvl="0" w:tplc="EC40D7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2272517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41C26"/>
    <w:multiLevelType w:val="hybridMultilevel"/>
    <w:tmpl w:val="2CA65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9D16DC"/>
    <w:multiLevelType w:val="hybridMultilevel"/>
    <w:tmpl w:val="1F7C4D1C"/>
    <w:lvl w:ilvl="0" w:tplc="795AE3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BB05C3"/>
    <w:multiLevelType w:val="hybridMultilevel"/>
    <w:tmpl w:val="D354B8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BE559D"/>
    <w:multiLevelType w:val="hybridMultilevel"/>
    <w:tmpl w:val="C93231C0"/>
    <w:lvl w:ilvl="0" w:tplc="C19AA6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EA54BEB"/>
    <w:multiLevelType w:val="hybridMultilevel"/>
    <w:tmpl w:val="C47C7F5A"/>
    <w:lvl w:ilvl="0" w:tplc="6524A9FC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22455C07"/>
    <w:multiLevelType w:val="hybridMultilevel"/>
    <w:tmpl w:val="58EA6B5C"/>
    <w:lvl w:ilvl="0" w:tplc="320078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23582606"/>
    <w:multiLevelType w:val="hybridMultilevel"/>
    <w:tmpl w:val="6670780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A156E478">
      <w:start w:val="9"/>
      <w:numFmt w:val="decimal"/>
      <w:lvlText w:val="%2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54E5ADB"/>
    <w:multiLevelType w:val="hybridMultilevel"/>
    <w:tmpl w:val="6C38404E"/>
    <w:lvl w:ilvl="0" w:tplc="64C2E568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263E5FD4"/>
    <w:multiLevelType w:val="hybridMultilevel"/>
    <w:tmpl w:val="A9940858"/>
    <w:lvl w:ilvl="0" w:tplc="B2723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6CB606D"/>
    <w:multiLevelType w:val="hybridMultilevel"/>
    <w:tmpl w:val="DB669A7C"/>
    <w:lvl w:ilvl="0" w:tplc="BFE08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B730FE5"/>
    <w:multiLevelType w:val="hybridMultilevel"/>
    <w:tmpl w:val="E5FA451E"/>
    <w:lvl w:ilvl="0" w:tplc="E8548FD4">
      <w:start w:val="1"/>
      <w:numFmt w:val="decimal"/>
      <w:lvlText w:val="%1."/>
      <w:lvlJc w:val="left"/>
      <w:pPr>
        <w:ind w:left="7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 w15:restartNumberingAfterBreak="0">
    <w:nsid w:val="321334BC"/>
    <w:multiLevelType w:val="hybridMultilevel"/>
    <w:tmpl w:val="A4DE764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8" w15:restartNumberingAfterBreak="0">
    <w:nsid w:val="38B8358A"/>
    <w:multiLevelType w:val="multilevel"/>
    <w:tmpl w:val="ED7081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19" w15:restartNumberingAfterBreak="0">
    <w:nsid w:val="3D6A50B2"/>
    <w:multiLevelType w:val="multilevel"/>
    <w:tmpl w:val="8A2E90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0" w15:restartNumberingAfterBreak="0">
    <w:nsid w:val="41EF3911"/>
    <w:multiLevelType w:val="hybridMultilevel"/>
    <w:tmpl w:val="7C461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F332BC"/>
    <w:multiLevelType w:val="hybridMultilevel"/>
    <w:tmpl w:val="EFDA1282"/>
    <w:lvl w:ilvl="0" w:tplc="C63A2926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2" w15:restartNumberingAfterBreak="0">
    <w:nsid w:val="43363EB7"/>
    <w:multiLevelType w:val="hybridMultilevel"/>
    <w:tmpl w:val="E50EE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49A1A95"/>
    <w:multiLevelType w:val="hybridMultilevel"/>
    <w:tmpl w:val="09CE7562"/>
    <w:lvl w:ilvl="0" w:tplc="07849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A57D82"/>
    <w:multiLevelType w:val="hybridMultilevel"/>
    <w:tmpl w:val="697E9B1E"/>
    <w:lvl w:ilvl="0" w:tplc="031E0C9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527340AD"/>
    <w:multiLevelType w:val="hybridMultilevel"/>
    <w:tmpl w:val="F1560842"/>
    <w:lvl w:ilvl="0" w:tplc="0419000F">
      <w:start w:val="1"/>
      <w:numFmt w:val="decimal"/>
      <w:lvlText w:val="%1."/>
      <w:lvlJc w:val="left"/>
      <w:pPr>
        <w:ind w:left="27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53693572"/>
    <w:multiLevelType w:val="hybridMultilevel"/>
    <w:tmpl w:val="78D4CC8A"/>
    <w:lvl w:ilvl="0" w:tplc="91167A5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 w15:restartNumberingAfterBreak="0">
    <w:nsid w:val="574003B0"/>
    <w:multiLevelType w:val="hybridMultilevel"/>
    <w:tmpl w:val="0F521C22"/>
    <w:lvl w:ilvl="0" w:tplc="4832037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9D2D32"/>
    <w:multiLevelType w:val="hybridMultilevel"/>
    <w:tmpl w:val="BDF87B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8B4B1B"/>
    <w:multiLevelType w:val="hybridMultilevel"/>
    <w:tmpl w:val="AD04E23E"/>
    <w:lvl w:ilvl="0" w:tplc="544EB8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30" w15:restartNumberingAfterBreak="0">
    <w:nsid w:val="601C69A3"/>
    <w:multiLevelType w:val="multilevel"/>
    <w:tmpl w:val="ED708166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5115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31" w15:restartNumberingAfterBreak="0">
    <w:nsid w:val="61B2323C"/>
    <w:multiLevelType w:val="hybridMultilevel"/>
    <w:tmpl w:val="CAB65DB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 w15:restartNumberingAfterBreak="0">
    <w:nsid w:val="62D722C3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920772"/>
    <w:multiLevelType w:val="hybridMultilevel"/>
    <w:tmpl w:val="862009BA"/>
    <w:lvl w:ilvl="0" w:tplc="36B4DE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A0F0499"/>
    <w:multiLevelType w:val="hybridMultilevel"/>
    <w:tmpl w:val="855ED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A2962"/>
    <w:multiLevelType w:val="hybridMultilevel"/>
    <w:tmpl w:val="A5CC2EA6"/>
    <w:lvl w:ilvl="0" w:tplc="8124E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DA5F73"/>
    <w:multiLevelType w:val="hybridMultilevel"/>
    <w:tmpl w:val="4260B0C0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7" w15:restartNumberingAfterBreak="0">
    <w:nsid w:val="70596302"/>
    <w:multiLevelType w:val="hybridMultilevel"/>
    <w:tmpl w:val="33B86B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2DA71A7"/>
    <w:multiLevelType w:val="hybridMultilevel"/>
    <w:tmpl w:val="677A10C0"/>
    <w:lvl w:ilvl="0" w:tplc="450AF7B4">
      <w:start w:val="1"/>
      <w:numFmt w:val="decimal"/>
      <w:lvlText w:val="%1."/>
      <w:lvlJc w:val="left"/>
      <w:pPr>
        <w:ind w:left="975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9432B4"/>
    <w:multiLevelType w:val="hybridMultilevel"/>
    <w:tmpl w:val="38E05772"/>
    <w:lvl w:ilvl="0" w:tplc="D8DE6BE8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5A2136A"/>
    <w:multiLevelType w:val="hybridMultilevel"/>
    <w:tmpl w:val="F4225CA6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41" w15:restartNumberingAfterBreak="0">
    <w:nsid w:val="76F15218"/>
    <w:multiLevelType w:val="hybridMultilevel"/>
    <w:tmpl w:val="B678A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D5884"/>
    <w:multiLevelType w:val="hybridMultilevel"/>
    <w:tmpl w:val="1CA2BD70"/>
    <w:lvl w:ilvl="0" w:tplc="B8E2613C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1"/>
  </w:num>
  <w:num w:numId="3">
    <w:abstractNumId w:val="17"/>
  </w:num>
  <w:num w:numId="4">
    <w:abstractNumId w:val="24"/>
  </w:num>
  <w:num w:numId="5">
    <w:abstractNumId w:val="42"/>
  </w:num>
  <w:num w:numId="6">
    <w:abstractNumId w:val="37"/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19"/>
  </w:num>
  <w:num w:numId="11">
    <w:abstractNumId w:val="39"/>
  </w:num>
  <w:num w:numId="12">
    <w:abstractNumId w:val="25"/>
  </w:num>
  <w:num w:numId="13">
    <w:abstractNumId w:val="13"/>
  </w:num>
  <w:num w:numId="14">
    <w:abstractNumId w:val="7"/>
  </w:num>
  <w:num w:numId="15">
    <w:abstractNumId w:val="40"/>
  </w:num>
  <w:num w:numId="16">
    <w:abstractNumId w:val="22"/>
  </w:num>
  <w:num w:numId="17">
    <w:abstractNumId w:val="26"/>
  </w:num>
  <w:num w:numId="18">
    <w:abstractNumId w:val="38"/>
  </w:num>
  <w:num w:numId="19">
    <w:abstractNumId w:val="36"/>
  </w:num>
  <w:num w:numId="20">
    <w:abstractNumId w:val="30"/>
  </w:num>
  <w:num w:numId="21">
    <w:abstractNumId w:val="15"/>
  </w:num>
  <w:num w:numId="22">
    <w:abstractNumId w:val="11"/>
  </w:num>
  <w:num w:numId="23">
    <w:abstractNumId w:val="23"/>
  </w:num>
  <w:num w:numId="24">
    <w:abstractNumId w:val="35"/>
  </w:num>
  <w:num w:numId="25">
    <w:abstractNumId w:val="16"/>
  </w:num>
  <w:num w:numId="26">
    <w:abstractNumId w:val="8"/>
  </w:num>
  <w:num w:numId="27">
    <w:abstractNumId w:val="32"/>
  </w:num>
  <w:num w:numId="28">
    <w:abstractNumId w:val="27"/>
  </w:num>
  <w:num w:numId="29">
    <w:abstractNumId w:val="10"/>
  </w:num>
  <w:num w:numId="30">
    <w:abstractNumId w:val="3"/>
  </w:num>
  <w:num w:numId="31">
    <w:abstractNumId w:val="34"/>
  </w:num>
  <w:num w:numId="32">
    <w:abstractNumId w:val="41"/>
  </w:num>
  <w:num w:numId="33">
    <w:abstractNumId w:val="20"/>
  </w:num>
  <w:num w:numId="34">
    <w:abstractNumId w:val="5"/>
  </w:num>
  <w:num w:numId="35">
    <w:abstractNumId w:val="9"/>
  </w:num>
  <w:num w:numId="36">
    <w:abstractNumId w:val="33"/>
  </w:num>
  <w:num w:numId="37">
    <w:abstractNumId w:val="14"/>
  </w:num>
  <w:num w:numId="38">
    <w:abstractNumId w:val="28"/>
  </w:num>
  <w:num w:numId="39">
    <w:abstractNumId w:val="1"/>
  </w:num>
  <w:num w:numId="40">
    <w:abstractNumId w:val="2"/>
  </w:num>
  <w:num w:numId="41">
    <w:abstractNumId w:val="18"/>
  </w:num>
  <w:num w:numId="42">
    <w:abstractNumId w:val="6"/>
  </w:num>
  <w:num w:numId="43">
    <w:abstractNumId w:val="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e63e3a6-4b53-4b4b-a2de-0acdf8f2a4d3"/>
  </w:docVars>
  <w:rsids>
    <w:rsidRoot w:val="00C11676"/>
    <w:rsid w:val="000006BB"/>
    <w:rsid w:val="00000C2B"/>
    <w:rsid w:val="00001161"/>
    <w:rsid w:val="000015F9"/>
    <w:rsid w:val="000023E9"/>
    <w:rsid w:val="00002667"/>
    <w:rsid w:val="000035A1"/>
    <w:rsid w:val="00003917"/>
    <w:rsid w:val="00004B60"/>
    <w:rsid w:val="00005242"/>
    <w:rsid w:val="00005592"/>
    <w:rsid w:val="000055A2"/>
    <w:rsid w:val="00005725"/>
    <w:rsid w:val="00006019"/>
    <w:rsid w:val="0000606A"/>
    <w:rsid w:val="00006A53"/>
    <w:rsid w:val="00006F2C"/>
    <w:rsid w:val="0001015D"/>
    <w:rsid w:val="00010517"/>
    <w:rsid w:val="00010FDF"/>
    <w:rsid w:val="000110BE"/>
    <w:rsid w:val="00011605"/>
    <w:rsid w:val="000118E5"/>
    <w:rsid w:val="0001380A"/>
    <w:rsid w:val="00013F1A"/>
    <w:rsid w:val="0001439F"/>
    <w:rsid w:val="0001461B"/>
    <w:rsid w:val="00014D2D"/>
    <w:rsid w:val="000150BB"/>
    <w:rsid w:val="00015B0F"/>
    <w:rsid w:val="000165A4"/>
    <w:rsid w:val="00016F6B"/>
    <w:rsid w:val="00020EB1"/>
    <w:rsid w:val="0002133C"/>
    <w:rsid w:val="000224F1"/>
    <w:rsid w:val="0002293D"/>
    <w:rsid w:val="000229D9"/>
    <w:rsid w:val="00023A84"/>
    <w:rsid w:val="00023FCB"/>
    <w:rsid w:val="000245FA"/>
    <w:rsid w:val="000249C2"/>
    <w:rsid w:val="00024A40"/>
    <w:rsid w:val="0002540B"/>
    <w:rsid w:val="00025432"/>
    <w:rsid w:val="00026A92"/>
    <w:rsid w:val="00026FCC"/>
    <w:rsid w:val="000274A4"/>
    <w:rsid w:val="00027BA2"/>
    <w:rsid w:val="00030298"/>
    <w:rsid w:val="000303CD"/>
    <w:rsid w:val="00030580"/>
    <w:rsid w:val="000306DF"/>
    <w:rsid w:val="00030AB8"/>
    <w:rsid w:val="00031DB0"/>
    <w:rsid w:val="00031E38"/>
    <w:rsid w:val="00031E8D"/>
    <w:rsid w:val="00032269"/>
    <w:rsid w:val="000322B9"/>
    <w:rsid w:val="000331A3"/>
    <w:rsid w:val="000334A0"/>
    <w:rsid w:val="000335BA"/>
    <w:rsid w:val="00033A1D"/>
    <w:rsid w:val="00033B75"/>
    <w:rsid w:val="00034BC3"/>
    <w:rsid w:val="000352A8"/>
    <w:rsid w:val="000359DE"/>
    <w:rsid w:val="00035C90"/>
    <w:rsid w:val="00036BA6"/>
    <w:rsid w:val="00037693"/>
    <w:rsid w:val="00037B87"/>
    <w:rsid w:val="00037CA0"/>
    <w:rsid w:val="00040771"/>
    <w:rsid w:val="0004097B"/>
    <w:rsid w:val="00040C64"/>
    <w:rsid w:val="00041BD8"/>
    <w:rsid w:val="00041EED"/>
    <w:rsid w:val="00042748"/>
    <w:rsid w:val="00042B76"/>
    <w:rsid w:val="00043D26"/>
    <w:rsid w:val="00043D86"/>
    <w:rsid w:val="00044277"/>
    <w:rsid w:val="00044645"/>
    <w:rsid w:val="00045E18"/>
    <w:rsid w:val="00046A3D"/>
    <w:rsid w:val="000470C4"/>
    <w:rsid w:val="0004713B"/>
    <w:rsid w:val="000500AA"/>
    <w:rsid w:val="0005015D"/>
    <w:rsid w:val="000508C5"/>
    <w:rsid w:val="000509E8"/>
    <w:rsid w:val="00051D8E"/>
    <w:rsid w:val="00052138"/>
    <w:rsid w:val="000522B5"/>
    <w:rsid w:val="00052870"/>
    <w:rsid w:val="00052AD9"/>
    <w:rsid w:val="00052B50"/>
    <w:rsid w:val="0005320D"/>
    <w:rsid w:val="00053DAA"/>
    <w:rsid w:val="00053F13"/>
    <w:rsid w:val="00053FEA"/>
    <w:rsid w:val="000542A8"/>
    <w:rsid w:val="00054312"/>
    <w:rsid w:val="00054A34"/>
    <w:rsid w:val="00054CD2"/>
    <w:rsid w:val="00054FB7"/>
    <w:rsid w:val="000570D2"/>
    <w:rsid w:val="0005740B"/>
    <w:rsid w:val="00057C9E"/>
    <w:rsid w:val="00057D14"/>
    <w:rsid w:val="000605EC"/>
    <w:rsid w:val="00060F46"/>
    <w:rsid w:val="000612D0"/>
    <w:rsid w:val="00061753"/>
    <w:rsid w:val="00061797"/>
    <w:rsid w:val="00061E6E"/>
    <w:rsid w:val="00061FA1"/>
    <w:rsid w:val="00062088"/>
    <w:rsid w:val="0006237E"/>
    <w:rsid w:val="00062445"/>
    <w:rsid w:val="00062E72"/>
    <w:rsid w:val="00062EEC"/>
    <w:rsid w:val="000632A5"/>
    <w:rsid w:val="00063428"/>
    <w:rsid w:val="00063874"/>
    <w:rsid w:val="00063B4F"/>
    <w:rsid w:val="00064254"/>
    <w:rsid w:val="00064922"/>
    <w:rsid w:val="0006530D"/>
    <w:rsid w:val="000656B4"/>
    <w:rsid w:val="00066346"/>
    <w:rsid w:val="000667DE"/>
    <w:rsid w:val="000668E6"/>
    <w:rsid w:val="00067396"/>
    <w:rsid w:val="00070397"/>
    <w:rsid w:val="0007072F"/>
    <w:rsid w:val="00071A1C"/>
    <w:rsid w:val="000720A8"/>
    <w:rsid w:val="000728DC"/>
    <w:rsid w:val="000730D4"/>
    <w:rsid w:val="00073129"/>
    <w:rsid w:val="00073673"/>
    <w:rsid w:val="00074663"/>
    <w:rsid w:val="00074952"/>
    <w:rsid w:val="0007519D"/>
    <w:rsid w:val="000753F7"/>
    <w:rsid w:val="00075B3B"/>
    <w:rsid w:val="00075D60"/>
    <w:rsid w:val="00077470"/>
    <w:rsid w:val="000775DF"/>
    <w:rsid w:val="00077A96"/>
    <w:rsid w:val="0008059D"/>
    <w:rsid w:val="0008062D"/>
    <w:rsid w:val="00080D89"/>
    <w:rsid w:val="0008193C"/>
    <w:rsid w:val="000825DF"/>
    <w:rsid w:val="00083192"/>
    <w:rsid w:val="00083C8F"/>
    <w:rsid w:val="000844E3"/>
    <w:rsid w:val="000858B0"/>
    <w:rsid w:val="00085DA6"/>
    <w:rsid w:val="00086007"/>
    <w:rsid w:val="00086127"/>
    <w:rsid w:val="0008671F"/>
    <w:rsid w:val="0008759C"/>
    <w:rsid w:val="00090C71"/>
    <w:rsid w:val="00090E21"/>
    <w:rsid w:val="00090F7D"/>
    <w:rsid w:val="00091334"/>
    <w:rsid w:val="00092E01"/>
    <w:rsid w:val="00093AFD"/>
    <w:rsid w:val="00094300"/>
    <w:rsid w:val="00094C8F"/>
    <w:rsid w:val="00094F65"/>
    <w:rsid w:val="00095380"/>
    <w:rsid w:val="000956E2"/>
    <w:rsid w:val="00095C12"/>
    <w:rsid w:val="00096308"/>
    <w:rsid w:val="0009644A"/>
    <w:rsid w:val="0009645F"/>
    <w:rsid w:val="000970AA"/>
    <w:rsid w:val="00097194"/>
    <w:rsid w:val="0009799C"/>
    <w:rsid w:val="00097B47"/>
    <w:rsid w:val="00097F99"/>
    <w:rsid w:val="000A0D9F"/>
    <w:rsid w:val="000A1601"/>
    <w:rsid w:val="000A31C7"/>
    <w:rsid w:val="000A3413"/>
    <w:rsid w:val="000A46EC"/>
    <w:rsid w:val="000A502C"/>
    <w:rsid w:val="000A51CE"/>
    <w:rsid w:val="000A679C"/>
    <w:rsid w:val="000A6A8A"/>
    <w:rsid w:val="000A7135"/>
    <w:rsid w:val="000A7197"/>
    <w:rsid w:val="000A75CC"/>
    <w:rsid w:val="000B0A4E"/>
    <w:rsid w:val="000B105C"/>
    <w:rsid w:val="000B1A96"/>
    <w:rsid w:val="000B1D71"/>
    <w:rsid w:val="000B270D"/>
    <w:rsid w:val="000B29B9"/>
    <w:rsid w:val="000B376E"/>
    <w:rsid w:val="000B3C72"/>
    <w:rsid w:val="000B3D81"/>
    <w:rsid w:val="000B4336"/>
    <w:rsid w:val="000B4363"/>
    <w:rsid w:val="000B44F4"/>
    <w:rsid w:val="000B4974"/>
    <w:rsid w:val="000B54B8"/>
    <w:rsid w:val="000B5A5D"/>
    <w:rsid w:val="000B6DA2"/>
    <w:rsid w:val="000B6FB4"/>
    <w:rsid w:val="000B7602"/>
    <w:rsid w:val="000B7A1D"/>
    <w:rsid w:val="000C04B0"/>
    <w:rsid w:val="000C04EA"/>
    <w:rsid w:val="000C05E2"/>
    <w:rsid w:val="000C0A6E"/>
    <w:rsid w:val="000C0E94"/>
    <w:rsid w:val="000C1DC9"/>
    <w:rsid w:val="000C2A74"/>
    <w:rsid w:val="000C37FE"/>
    <w:rsid w:val="000C3804"/>
    <w:rsid w:val="000C3A57"/>
    <w:rsid w:val="000C4890"/>
    <w:rsid w:val="000C4C24"/>
    <w:rsid w:val="000C51FF"/>
    <w:rsid w:val="000C57DC"/>
    <w:rsid w:val="000C60C6"/>
    <w:rsid w:val="000C68F3"/>
    <w:rsid w:val="000C75FE"/>
    <w:rsid w:val="000D00EA"/>
    <w:rsid w:val="000D0236"/>
    <w:rsid w:val="000D0528"/>
    <w:rsid w:val="000D067F"/>
    <w:rsid w:val="000D0CAE"/>
    <w:rsid w:val="000D2074"/>
    <w:rsid w:val="000D2596"/>
    <w:rsid w:val="000D268B"/>
    <w:rsid w:val="000D26E9"/>
    <w:rsid w:val="000D2F27"/>
    <w:rsid w:val="000D3BED"/>
    <w:rsid w:val="000D4D50"/>
    <w:rsid w:val="000D5724"/>
    <w:rsid w:val="000D695B"/>
    <w:rsid w:val="000D71AA"/>
    <w:rsid w:val="000D7AD5"/>
    <w:rsid w:val="000D7F13"/>
    <w:rsid w:val="000E0D3E"/>
    <w:rsid w:val="000E1368"/>
    <w:rsid w:val="000E172E"/>
    <w:rsid w:val="000E196F"/>
    <w:rsid w:val="000E2363"/>
    <w:rsid w:val="000E23AC"/>
    <w:rsid w:val="000E2699"/>
    <w:rsid w:val="000E2F54"/>
    <w:rsid w:val="000E3F5E"/>
    <w:rsid w:val="000E4CCE"/>
    <w:rsid w:val="000E4ED8"/>
    <w:rsid w:val="000E5312"/>
    <w:rsid w:val="000E5A6F"/>
    <w:rsid w:val="000E632E"/>
    <w:rsid w:val="000E68B8"/>
    <w:rsid w:val="000E6B7D"/>
    <w:rsid w:val="000E7053"/>
    <w:rsid w:val="000E7AE8"/>
    <w:rsid w:val="000F00BF"/>
    <w:rsid w:val="000F0C36"/>
    <w:rsid w:val="000F215E"/>
    <w:rsid w:val="000F252B"/>
    <w:rsid w:val="000F2929"/>
    <w:rsid w:val="000F2FC9"/>
    <w:rsid w:val="000F322D"/>
    <w:rsid w:val="000F3A66"/>
    <w:rsid w:val="000F3B14"/>
    <w:rsid w:val="000F3E52"/>
    <w:rsid w:val="000F4082"/>
    <w:rsid w:val="000F4294"/>
    <w:rsid w:val="000F453E"/>
    <w:rsid w:val="000F4D32"/>
    <w:rsid w:val="000F508D"/>
    <w:rsid w:val="000F54DB"/>
    <w:rsid w:val="000F56A7"/>
    <w:rsid w:val="000F58BA"/>
    <w:rsid w:val="000F5CF2"/>
    <w:rsid w:val="000F5D79"/>
    <w:rsid w:val="000F68D3"/>
    <w:rsid w:val="000F77CF"/>
    <w:rsid w:val="000F7C39"/>
    <w:rsid w:val="000F7D0B"/>
    <w:rsid w:val="000F7D9B"/>
    <w:rsid w:val="0010068F"/>
    <w:rsid w:val="001008D4"/>
    <w:rsid w:val="00100B7C"/>
    <w:rsid w:val="00101489"/>
    <w:rsid w:val="001015BC"/>
    <w:rsid w:val="0010212C"/>
    <w:rsid w:val="00102282"/>
    <w:rsid w:val="00103236"/>
    <w:rsid w:val="00103D8B"/>
    <w:rsid w:val="0010462D"/>
    <w:rsid w:val="00104977"/>
    <w:rsid w:val="00104A87"/>
    <w:rsid w:val="00104E04"/>
    <w:rsid w:val="001061E8"/>
    <w:rsid w:val="00107629"/>
    <w:rsid w:val="00107D19"/>
    <w:rsid w:val="001102C5"/>
    <w:rsid w:val="001108D6"/>
    <w:rsid w:val="001113B6"/>
    <w:rsid w:val="00111C06"/>
    <w:rsid w:val="00111DE9"/>
    <w:rsid w:val="001122F4"/>
    <w:rsid w:val="001137E0"/>
    <w:rsid w:val="00113950"/>
    <w:rsid w:val="00113A78"/>
    <w:rsid w:val="00113C82"/>
    <w:rsid w:val="00113D28"/>
    <w:rsid w:val="00113EF4"/>
    <w:rsid w:val="00115EA7"/>
    <w:rsid w:val="0011764A"/>
    <w:rsid w:val="00117920"/>
    <w:rsid w:val="00117E4A"/>
    <w:rsid w:val="001213DD"/>
    <w:rsid w:val="001214BE"/>
    <w:rsid w:val="001219E4"/>
    <w:rsid w:val="00121FDB"/>
    <w:rsid w:val="0012236A"/>
    <w:rsid w:val="001225D3"/>
    <w:rsid w:val="00122710"/>
    <w:rsid w:val="00122AC6"/>
    <w:rsid w:val="00123C55"/>
    <w:rsid w:val="00123DC5"/>
    <w:rsid w:val="00124688"/>
    <w:rsid w:val="00124D0A"/>
    <w:rsid w:val="00124EE3"/>
    <w:rsid w:val="00124F1A"/>
    <w:rsid w:val="0012569D"/>
    <w:rsid w:val="001259F7"/>
    <w:rsid w:val="00125A0D"/>
    <w:rsid w:val="00125F3A"/>
    <w:rsid w:val="00126393"/>
    <w:rsid w:val="00126AF1"/>
    <w:rsid w:val="00126BBF"/>
    <w:rsid w:val="00126C90"/>
    <w:rsid w:val="00127C6A"/>
    <w:rsid w:val="0013021A"/>
    <w:rsid w:val="00130304"/>
    <w:rsid w:val="00130E38"/>
    <w:rsid w:val="001319AF"/>
    <w:rsid w:val="00131E8D"/>
    <w:rsid w:val="00132B7F"/>
    <w:rsid w:val="0013305D"/>
    <w:rsid w:val="0013305F"/>
    <w:rsid w:val="00133759"/>
    <w:rsid w:val="001337A1"/>
    <w:rsid w:val="00133B00"/>
    <w:rsid w:val="00134214"/>
    <w:rsid w:val="00134811"/>
    <w:rsid w:val="00134EE1"/>
    <w:rsid w:val="00135B0A"/>
    <w:rsid w:val="00135CA2"/>
    <w:rsid w:val="001367C7"/>
    <w:rsid w:val="0013684A"/>
    <w:rsid w:val="00136BFE"/>
    <w:rsid w:val="00137669"/>
    <w:rsid w:val="00137EA9"/>
    <w:rsid w:val="001418C1"/>
    <w:rsid w:val="00141A6C"/>
    <w:rsid w:val="00141F81"/>
    <w:rsid w:val="001423E5"/>
    <w:rsid w:val="00142C16"/>
    <w:rsid w:val="00142D8C"/>
    <w:rsid w:val="00142DD6"/>
    <w:rsid w:val="00143848"/>
    <w:rsid w:val="00143FA9"/>
    <w:rsid w:val="001443C2"/>
    <w:rsid w:val="001445B1"/>
    <w:rsid w:val="00145166"/>
    <w:rsid w:val="001451FD"/>
    <w:rsid w:val="00145E7E"/>
    <w:rsid w:val="00146620"/>
    <w:rsid w:val="00146A3A"/>
    <w:rsid w:val="00146D4B"/>
    <w:rsid w:val="00147815"/>
    <w:rsid w:val="00147C0D"/>
    <w:rsid w:val="00147CB2"/>
    <w:rsid w:val="001502C5"/>
    <w:rsid w:val="0015131A"/>
    <w:rsid w:val="00151D3D"/>
    <w:rsid w:val="00152651"/>
    <w:rsid w:val="0015368A"/>
    <w:rsid w:val="00154267"/>
    <w:rsid w:val="00154BAE"/>
    <w:rsid w:val="00154C92"/>
    <w:rsid w:val="00154E4A"/>
    <w:rsid w:val="001557A9"/>
    <w:rsid w:val="00155D7C"/>
    <w:rsid w:val="00155FA1"/>
    <w:rsid w:val="00156AC5"/>
    <w:rsid w:val="00156DF1"/>
    <w:rsid w:val="00156E05"/>
    <w:rsid w:val="001577DC"/>
    <w:rsid w:val="00157DAD"/>
    <w:rsid w:val="0016004F"/>
    <w:rsid w:val="0016055B"/>
    <w:rsid w:val="00160CE3"/>
    <w:rsid w:val="0016160C"/>
    <w:rsid w:val="001616CD"/>
    <w:rsid w:val="001619D2"/>
    <w:rsid w:val="00161F36"/>
    <w:rsid w:val="0016219F"/>
    <w:rsid w:val="00162304"/>
    <w:rsid w:val="0016260E"/>
    <w:rsid w:val="00162DE9"/>
    <w:rsid w:val="001635AA"/>
    <w:rsid w:val="0016423F"/>
    <w:rsid w:val="001653DB"/>
    <w:rsid w:val="00166FB6"/>
    <w:rsid w:val="0016723A"/>
    <w:rsid w:val="00167438"/>
    <w:rsid w:val="0016745F"/>
    <w:rsid w:val="00167524"/>
    <w:rsid w:val="00170C11"/>
    <w:rsid w:val="00171D15"/>
    <w:rsid w:val="001722E2"/>
    <w:rsid w:val="00172FA5"/>
    <w:rsid w:val="00173713"/>
    <w:rsid w:val="0017436B"/>
    <w:rsid w:val="00174ECD"/>
    <w:rsid w:val="001752E9"/>
    <w:rsid w:val="0017551B"/>
    <w:rsid w:val="00175C15"/>
    <w:rsid w:val="0017606F"/>
    <w:rsid w:val="0017630C"/>
    <w:rsid w:val="001763A1"/>
    <w:rsid w:val="00177670"/>
    <w:rsid w:val="00177737"/>
    <w:rsid w:val="00177B51"/>
    <w:rsid w:val="00180EDD"/>
    <w:rsid w:val="00181DE0"/>
    <w:rsid w:val="00181E3B"/>
    <w:rsid w:val="001824F3"/>
    <w:rsid w:val="0018270A"/>
    <w:rsid w:val="00182990"/>
    <w:rsid w:val="0018310B"/>
    <w:rsid w:val="00183533"/>
    <w:rsid w:val="001839A9"/>
    <w:rsid w:val="00183A9C"/>
    <w:rsid w:val="00184046"/>
    <w:rsid w:val="00184B0A"/>
    <w:rsid w:val="001853FD"/>
    <w:rsid w:val="001856A6"/>
    <w:rsid w:val="00185D47"/>
    <w:rsid w:val="001865C8"/>
    <w:rsid w:val="00186D6C"/>
    <w:rsid w:val="00187513"/>
    <w:rsid w:val="00187F81"/>
    <w:rsid w:val="001901BD"/>
    <w:rsid w:val="00190CE1"/>
    <w:rsid w:val="001924B1"/>
    <w:rsid w:val="00192975"/>
    <w:rsid w:val="00193666"/>
    <w:rsid w:val="00193FA7"/>
    <w:rsid w:val="00195305"/>
    <w:rsid w:val="001954CC"/>
    <w:rsid w:val="001962EE"/>
    <w:rsid w:val="0019669F"/>
    <w:rsid w:val="0019734D"/>
    <w:rsid w:val="00197515"/>
    <w:rsid w:val="001979A2"/>
    <w:rsid w:val="00197BB9"/>
    <w:rsid w:val="00197F70"/>
    <w:rsid w:val="001A0000"/>
    <w:rsid w:val="001A0505"/>
    <w:rsid w:val="001A0546"/>
    <w:rsid w:val="001A0FC2"/>
    <w:rsid w:val="001A17EB"/>
    <w:rsid w:val="001A1D10"/>
    <w:rsid w:val="001A21A9"/>
    <w:rsid w:val="001A347E"/>
    <w:rsid w:val="001A3541"/>
    <w:rsid w:val="001A3EA0"/>
    <w:rsid w:val="001A4629"/>
    <w:rsid w:val="001A7767"/>
    <w:rsid w:val="001B1A96"/>
    <w:rsid w:val="001B208B"/>
    <w:rsid w:val="001B2410"/>
    <w:rsid w:val="001B26E5"/>
    <w:rsid w:val="001B2925"/>
    <w:rsid w:val="001B2C16"/>
    <w:rsid w:val="001B2C50"/>
    <w:rsid w:val="001B3080"/>
    <w:rsid w:val="001B3FF7"/>
    <w:rsid w:val="001B403B"/>
    <w:rsid w:val="001B42B7"/>
    <w:rsid w:val="001B623F"/>
    <w:rsid w:val="001B6894"/>
    <w:rsid w:val="001B6A8A"/>
    <w:rsid w:val="001B6DE6"/>
    <w:rsid w:val="001B7427"/>
    <w:rsid w:val="001B74EA"/>
    <w:rsid w:val="001B7598"/>
    <w:rsid w:val="001B781D"/>
    <w:rsid w:val="001C07E7"/>
    <w:rsid w:val="001C0D66"/>
    <w:rsid w:val="001C153D"/>
    <w:rsid w:val="001C16B7"/>
    <w:rsid w:val="001C1883"/>
    <w:rsid w:val="001C39FA"/>
    <w:rsid w:val="001C3BBB"/>
    <w:rsid w:val="001C55E2"/>
    <w:rsid w:val="001C5BB4"/>
    <w:rsid w:val="001C5C5A"/>
    <w:rsid w:val="001C698E"/>
    <w:rsid w:val="001C6C2C"/>
    <w:rsid w:val="001C6CAC"/>
    <w:rsid w:val="001C6F6E"/>
    <w:rsid w:val="001C701A"/>
    <w:rsid w:val="001C75F4"/>
    <w:rsid w:val="001D124E"/>
    <w:rsid w:val="001D1A65"/>
    <w:rsid w:val="001D2445"/>
    <w:rsid w:val="001D24E0"/>
    <w:rsid w:val="001D28AA"/>
    <w:rsid w:val="001D33DE"/>
    <w:rsid w:val="001D375C"/>
    <w:rsid w:val="001D5412"/>
    <w:rsid w:val="001D5D41"/>
    <w:rsid w:val="001D61F9"/>
    <w:rsid w:val="001D7659"/>
    <w:rsid w:val="001E1187"/>
    <w:rsid w:val="001E1865"/>
    <w:rsid w:val="001E1F31"/>
    <w:rsid w:val="001E24D4"/>
    <w:rsid w:val="001E25C9"/>
    <w:rsid w:val="001E4DB7"/>
    <w:rsid w:val="001E608E"/>
    <w:rsid w:val="001E6AF0"/>
    <w:rsid w:val="001E6EAC"/>
    <w:rsid w:val="001E7419"/>
    <w:rsid w:val="001E7652"/>
    <w:rsid w:val="001E7738"/>
    <w:rsid w:val="001E7C58"/>
    <w:rsid w:val="001E7F4D"/>
    <w:rsid w:val="001F01A1"/>
    <w:rsid w:val="001F0447"/>
    <w:rsid w:val="001F08CA"/>
    <w:rsid w:val="001F1179"/>
    <w:rsid w:val="001F1286"/>
    <w:rsid w:val="001F1715"/>
    <w:rsid w:val="001F2FFE"/>
    <w:rsid w:val="001F382B"/>
    <w:rsid w:val="001F4195"/>
    <w:rsid w:val="001F497B"/>
    <w:rsid w:val="001F4B74"/>
    <w:rsid w:val="001F68B1"/>
    <w:rsid w:val="001F68F6"/>
    <w:rsid w:val="001F7139"/>
    <w:rsid w:val="001F7762"/>
    <w:rsid w:val="002004E7"/>
    <w:rsid w:val="002006BE"/>
    <w:rsid w:val="00200F2E"/>
    <w:rsid w:val="002011EF"/>
    <w:rsid w:val="00201327"/>
    <w:rsid w:val="0020152A"/>
    <w:rsid w:val="00201626"/>
    <w:rsid w:val="0020192A"/>
    <w:rsid w:val="0020308F"/>
    <w:rsid w:val="0020318C"/>
    <w:rsid w:val="002037EB"/>
    <w:rsid w:val="00203B86"/>
    <w:rsid w:val="00203E96"/>
    <w:rsid w:val="002042F4"/>
    <w:rsid w:val="00204432"/>
    <w:rsid w:val="00204E51"/>
    <w:rsid w:val="00204EFD"/>
    <w:rsid w:val="002050E7"/>
    <w:rsid w:val="002053DB"/>
    <w:rsid w:val="00205BE1"/>
    <w:rsid w:val="0020684D"/>
    <w:rsid w:val="0020761F"/>
    <w:rsid w:val="002101B0"/>
    <w:rsid w:val="00210793"/>
    <w:rsid w:val="002110EF"/>
    <w:rsid w:val="002113F3"/>
    <w:rsid w:val="00211951"/>
    <w:rsid w:val="002119CF"/>
    <w:rsid w:val="00212797"/>
    <w:rsid w:val="00212895"/>
    <w:rsid w:val="00212B98"/>
    <w:rsid w:val="00213D9A"/>
    <w:rsid w:val="002144CE"/>
    <w:rsid w:val="00214FD9"/>
    <w:rsid w:val="002150A3"/>
    <w:rsid w:val="00215953"/>
    <w:rsid w:val="00215DF7"/>
    <w:rsid w:val="00215E1C"/>
    <w:rsid w:val="00215FE3"/>
    <w:rsid w:val="00216B65"/>
    <w:rsid w:val="00217887"/>
    <w:rsid w:val="002201A7"/>
    <w:rsid w:val="002207C1"/>
    <w:rsid w:val="00220D0C"/>
    <w:rsid w:val="002211CB"/>
    <w:rsid w:val="00221401"/>
    <w:rsid w:val="00221564"/>
    <w:rsid w:val="00221A80"/>
    <w:rsid w:val="002227A3"/>
    <w:rsid w:val="00222F0D"/>
    <w:rsid w:val="00223472"/>
    <w:rsid w:val="00223D9B"/>
    <w:rsid w:val="00223E40"/>
    <w:rsid w:val="00224000"/>
    <w:rsid w:val="00224C5E"/>
    <w:rsid w:val="00224F91"/>
    <w:rsid w:val="00225334"/>
    <w:rsid w:val="0022567F"/>
    <w:rsid w:val="00225FDB"/>
    <w:rsid w:val="002261A4"/>
    <w:rsid w:val="00226500"/>
    <w:rsid w:val="0022675A"/>
    <w:rsid w:val="00226863"/>
    <w:rsid w:val="00226BBE"/>
    <w:rsid w:val="00226F3C"/>
    <w:rsid w:val="00226FF1"/>
    <w:rsid w:val="00227643"/>
    <w:rsid w:val="00227C3A"/>
    <w:rsid w:val="002303A9"/>
    <w:rsid w:val="002304BB"/>
    <w:rsid w:val="00230956"/>
    <w:rsid w:val="0023157C"/>
    <w:rsid w:val="002317FA"/>
    <w:rsid w:val="002324BF"/>
    <w:rsid w:val="00232A01"/>
    <w:rsid w:val="00232AD4"/>
    <w:rsid w:val="00232E0F"/>
    <w:rsid w:val="002335C0"/>
    <w:rsid w:val="00233C82"/>
    <w:rsid w:val="00233F71"/>
    <w:rsid w:val="002342A0"/>
    <w:rsid w:val="00234471"/>
    <w:rsid w:val="00234F93"/>
    <w:rsid w:val="002350F4"/>
    <w:rsid w:val="002358FD"/>
    <w:rsid w:val="0023656F"/>
    <w:rsid w:val="002365D0"/>
    <w:rsid w:val="00237AB7"/>
    <w:rsid w:val="00240017"/>
    <w:rsid w:val="0024065B"/>
    <w:rsid w:val="002409AE"/>
    <w:rsid w:val="00240FF9"/>
    <w:rsid w:val="00241109"/>
    <w:rsid w:val="00241291"/>
    <w:rsid w:val="00241E90"/>
    <w:rsid w:val="00241F69"/>
    <w:rsid w:val="002423A3"/>
    <w:rsid w:val="002423D2"/>
    <w:rsid w:val="00242867"/>
    <w:rsid w:val="00242C97"/>
    <w:rsid w:val="00242F4C"/>
    <w:rsid w:val="00243830"/>
    <w:rsid w:val="00243E70"/>
    <w:rsid w:val="002458E7"/>
    <w:rsid w:val="00245BF3"/>
    <w:rsid w:val="00246A05"/>
    <w:rsid w:val="00246C76"/>
    <w:rsid w:val="0024721D"/>
    <w:rsid w:val="002479ED"/>
    <w:rsid w:val="00247DD0"/>
    <w:rsid w:val="00247EF8"/>
    <w:rsid w:val="00247F19"/>
    <w:rsid w:val="00247F30"/>
    <w:rsid w:val="00250691"/>
    <w:rsid w:val="002515C7"/>
    <w:rsid w:val="0025167D"/>
    <w:rsid w:val="002518CC"/>
    <w:rsid w:val="00252525"/>
    <w:rsid w:val="00252D5F"/>
    <w:rsid w:val="00253048"/>
    <w:rsid w:val="00253231"/>
    <w:rsid w:val="0025336F"/>
    <w:rsid w:val="0025375E"/>
    <w:rsid w:val="00253E87"/>
    <w:rsid w:val="00254B17"/>
    <w:rsid w:val="00255220"/>
    <w:rsid w:val="00255253"/>
    <w:rsid w:val="00255BEE"/>
    <w:rsid w:val="0025670B"/>
    <w:rsid w:val="00257480"/>
    <w:rsid w:val="00257508"/>
    <w:rsid w:val="00257D5A"/>
    <w:rsid w:val="00260112"/>
    <w:rsid w:val="00260A3A"/>
    <w:rsid w:val="0026107D"/>
    <w:rsid w:val="0026155F"/>
    <w:rsid w:val="002621B5"/>
    <w:rsid w:val="002623F6"/>
    <w:rsid w:val="002626E3"/>
    <w:rsid w:val="00263166"/>
    <w:rsid w:val="00265F46"/>
    <w:rsid w:val="00266027"/>
    <w:rsid w:val="00266161"/>
    <w:rsid w:val="0026746D"/>
    <w:rsid w:val="00270BF8"/>
    <w:rsid w:val="00271EAA"/>
    <w:rsid w:val="002727D1"/>
    <w:rsid w:val="00272C14"/>
    <w:rsid w:val="00273C25"/>
    <w:rsid w:val="00274B0F"/>
    <w:rsid w:val="00275706"/>
    <w:rsid w:val="00275970"/>
    <w:rsid w:val="00275CBC"/>
    <w:rsid w:val="00275D40"/>
    <w:rsid w:val="00276040"/>
    <w:rsid w:val="00276674"/>
    <w:rsid w:val="00276D09"/>
    <w:rsid w:val="00276D16"/>
    <w:rsid w:val="00276F18"/>
    <w:rsid w:val="00276F26"/>
    <w:rsid w:val="00277A18"/>
    <w:rsid w:val="0028002C"/>
    <w:rsid w:val="002800A3"/>
    <w:rsid w:val="00280465"/>
    <w:rsid w:val="00280956"/>
    <w:rsid w:val="00280DC8"/>
    <w:rsid w:val="002811C1"/>
    <w:rsid w:val="00281324"/>
    <w:rsid w:val="00281CE8"/>
    <w:rsid w:val="0028202B"/>
    <w:rsid w:val="002828AE"/>
    <w:rsid w:val="0028298A"/>
    <w:rsid w:val="00282AA3"/>
    <w:rsid w:val="00283B00"/>
    <w:rsid w:val="00283B69"/>
    <w:rsid w:val="00284287"/>
    <w:rsid w:val="002847E1"/>
    <w:rsid w:val="00284ACE"/>
    <w:rsid w:val="00284E5A"/>
    <w:rsid w:val="00284E8C"/>
    <w:rsid w:val="00285308"/>
    <w:rsid w:val="00285FF1"/>
    <w:rsid w:val="00286C5B"/>
    <w:rsid w:val="002875A4"/>
    <w:rsid w:val="00290090"/>
    <w:rsid w:val="0029085C"/>
    <w:rsid w:val="00290DA9"/>
    <w:rsid w:val="00291371"/>
    <w:rsid w:val="00291A7C"/>
    <w:rsid w:val="00291D95"/>
    <w:rsid w:val="00291DE6"/>
    <w:rsid w:val="00292792"/>
    <w:rsid w:val="00292CA8"/>
    <w:rsid w:val="002952C1"/>
    <w:rsid w:val="0029577A"/>
    <w:rsid w:val="0029610A"/>
    <w:rsid w:val="002961C4"/>
    <w:rsid w:val="0029653A"/>
    <w:rsid w:val="00296AAD"/>
    <w:rsid w:val="002971FB"/>
    <w:rsid w:val="002976B1"/>
    <w:rsid w:val="00297CEF"/>
    <w:rsid w:val="002A009C"/>
    <w:rsid w:val="002A0B93"/>
    <w:rsid w:val="002A2219"/>
    <w:rsid w:val="002A3526"/>
    <w:rsid w:val="002A3EC2"/>
    <w:rsid w:val="002A4060"/>
    <w:rsid w:val="002A4460"/>
    <w:rsid w:val="002A487E"/>
    <w:rsid w:val="002A4A0E"/>
    <w:rsid w:val="002A58FC"/>
    <w:rsid w:val="002A5FE0"/>
    <w:rsid w:val="002B013C"/>
    <w:rsid w:val="002B0C33"/>
    <w:rsid w:val="002B1DEA"/>
    <w:rsid w:val="002B2331"/>
    <w:rsid w:val="002B2E63"/>
    <w:rsid w:val="002B372E"/>
    <w:rsid w:val="002B3CA6"/>
    <w:rsid w:val="002B422F"/>
    <w:rsid w:val="002B4D20"/>
    <w:rsid w:val="002B614C"/>
    <w:rsid w:val="002B621F"/>
    <w:rsid w:val="002B639B"/>
    <w:rsid w:val="002B63CC"/>
    <w:rsid w:val="002B69BB"/>
    <w:rsid w:val="002B6A37"/>
    <w:rsid w:val="002B6A49"/>
    <w:rsid w:val="002B6B97"/>
    <w:rsid w:val="002B73D0"/>
    <w:rsid w:val="002B77E7"/>
    <w:rsid w:val="002B7C1E"/>
    <w:rsid w:val="002C0181"/>
    <w:rsid w:val="002C1203"/>
    <w:rsid w:val="002C16C9"/>
    <w:rsid w:val="002C16E7"/>
    <w:rsid w:val="002C1A53"/>
    <w:rsid w:val="002C212E"/>
    <w:rsid w:val="002C2BC4"/>
    <w:rsid w:val="002C2EBF"/>
    <w:rsid w:val="002C3801"/>
    <w:rsid w:val="002C3958"/>
    <w:rsid w:val="002C67A8"/>
    <w:rsid w:val="002C69C8"/>
    <w:rsid w:val="002C6D7E"/>
    <w:rsid w:val="002C6DB4"/>
    <w:rsid w:val="002C70EB"/>
    <w:rsid w:val="002C7577"/>
    <w:rsid w:val="002C7F0D"/>
    <w:rsid w:val="002D0082"/>
    <w:rsid w:val="002D05DD"/>
    <w:rsid w:val="002D0776"/>
    <w:rsid w:val="002D191B"/>
    <w:rsid w:val="002D2E4E"/>
    <w:rsid w:val="002D2E83"/>
    <w:rsid w:val="002D3719"/>
    <w:rsid w:val="002D3AA8"/>
    <w:rsid w:val="002D4685"/>
    <w:rsid w:val="002D4C7A"/>
    <w:rsid w:val="002D5286"/>
    <w:rsid w:val="002D5FB8"/>
    <w:rsid w:val="002D621F"/>
    <w:rsid w:val="002D6CCE"/>
    <w:rsid w:val="002D6D03"/>
    <w:rsid w:val="002D7363"/>
    <w:rsid w:val="002D74B7"/>
    <w:rsid w:val="002D7813"/>
    <w:rsid w:val="002E0E79"/>
    <w:rsid w:val="002E19F2"/>
    <w:rsid w:val="002E1BDC"/>
    <w:rsid w:val="002E1FE6"/>
    <w:rsid w:val="002E2251"/>
    <w:rsid w:val="002E245E"/>
    <w:rsid w:val="002E2B5D"/>
    <w:rsid w:val="002E2FD7"/>
    <w:rsid w:val="002E3FCB"/>
    <w:rsid w:val="002E427C"/>
    <w:rsid w:val="002E45E2"/>
    <w:rsid w:val="002E4AA4"/>
    <w:rsid w:val="002E52EE"/>
    <w:rsid w:val="002E5A8D"/>
    <w:rsid w:val="002E63A0"/>
    <w:rsid w:val="002E6899"/>
    <w:rsid w:val="002E6A3C"/>
    <w:rsid w:val="002E6BEB"/>
    <w:rsid w:val="002E6D36"/>
    <w:rsid w:val="002E6DDD"/>
    <w:rsid w:val="002E7496"/>
    <w:rsid w:val="002E7A3E"/>
    <w:rsid w:val="002F0084"/>
    <w:rsid w:val="002F0472"/>
    <w:rsid w:val="002F072B"/>
    <w:rsid w:val="002F07BA"/>
    <w:rsid w:val="002F16E9"/>
    <w:rsid w:val="002F1A40"/>
    <w:rsid w:val="002F241D"/>
    <w:rsid w:val="002F26E4"/>
    <w:rsid w:val="002F2B18"/>
    <w:rsid w:val="002F2C31"/>
    <w:rsid w:val="002F2F74"/>
    <w:rsid w:val="002F328F"/>
    <w:rsid w:val="002F34AC"/>
    <w:rsid w:val="002F35CC"/>
    <w:rsid w:val="002F36F9"/>
    <w:rsid w:val="002F3F9D"/>
    <w:rsid w:val="002F4367"/>
    <w:rsid w:val="002F44B2"/>
    <w:rsid w:val="002F49CF"/>
    <w:rsid w:val="002F4D27"/>
    <w:rsid w:val="002F4D5D"/>
    <w:rsid w:val="002F515F"/>
    <w:rsid w:val="002F52BE"/>
    <w:rsid w:val="002F5410"/>
    <w:rsid w:val="002F59E3"/>
    <w:rsid w:val="002F6268"/>
    <w:rsid w:val="002F666C"/>
    <w:rsid w:val="002F6E89"/>
    <w:rsid w:val="002F7624"/>
    <w:rsid w:val="002F784C"/>
    <w:rsid w:val="002F7A80"/>
    <w:rsid w:val="002F7AD2"/>
    <w:rsid w:val="002F7B8B"/>
    <w:rsid w:val="00300909"/>
    <w:rsid w:val="00300C27"/>
    <w:rsid w:val="00301156"/>
    <w:rsid w:val="00301758"/>
    <w:rsid w:val="00301B17"/>
    <w:rsid w:val="00301D49"/>
    <w:rsid w:val="0030373C"/>
    <w:rsid w:val="003038F8"/>
    <w:rsid w:val="00304A98"/>
    <w:rsid w:val="00304E8A"/>
    <w:rsid w:val="003057E3"/>
    <w:rsid w:val="00305C41"/>
    <w:rsid w:val="00305D5E"/>
    <w:rsid w:val="00305F91"/>
    <w:rsid w:val="00306976"/>
    <w:rsid w:val="00306FC1"/>
    <w:rsid w:val="00307BB5"/>
    <w:rsid w:val="00310203"/>
    <w:rsid w:val="00310734"/>
    <w:rsid w:val="003108DB"/>
    <w:rsid w:val="00311531"/>
    <w:rsid w:val="00311805"/>
    <w:rsid w:val="0031248E"/>
    <w:rsid w:val="00312C4E"/>
    <w:rsid w:val="003130EE"/>
    <w:rsid w:val="003132CC"/>
    <w:rsid w:val="003137E8"/>
    <w:rsid w:val="003143D7"/>
    <w:rsid w:val="00314458"/>
    <w:rsid w:val="00314EFE"/>
    <w:rsid w:val="003153BF"/>
    <w:rsid w:val="003157BA"/>
    <w:rsid w:val="00316949"/>
    <w:rsid w:val="00317372"/>
    <w:rsid w:val="00317EFA"/>
    <w:rsid w:val="00320B1D"/>
    <w:rsid w:val="00320CF9"/>
    <w:rsid w:val="00321A50"/>
    <w:rsid w:val="00321BB5"/>
    <w:rsid w:val="00322DAC"/>
    <w:rsid w:val="003230A9"/>
    <w:rsid w:val="0032328A"/>
    <w:rsid w:val="00323916"/>
    <w:rsid w:val="003241F1"/>
    <w:rsid w:val="00324315"/>
    <w:rsid w:val="00324BE2"/>
    <w:rsid w:val="00324C11"/>
    <w:rsid w:val="003260CA"/>
    <w:rsid w:val="00326E99"/>
    <w:rsid w:val="0032745A"/>
    <w:rsid w:val="00327C9D"/>
    <w:rsid w:val="00331288"/>
    <w:rsid w:val="00331672"/>
    <w:rsid w:val="00331714"/>
    <w:rsid w:val="00331752"/>
    <w:rsid w:val="003317D4"/>
    <w:rsid w:val="00331DEA"/>
    <w:rsid w:val="003328E6"/>
    <w:rsid w:val="003335D2"/>
    <w:rsid w:val="003339A8"/>
    <w:rsid w:val="00333D82"/>
    <w:rsid w:val="003347BA"/>
    <w:rsid w:val="00337521"/>
    <w:rsid w:val="00337B0E"/>
    <w:rsid w:val="00337F50"/>
    <w:rsid w:val="00340800"/>
    <w:rsid w:val="00340C4D"/>
    <w:rsid w:val="00341B68"/>
    <w:rsid w:val="00341C9F"/>
    <w:rsid w:val="00343012"/>
    <w:rsid w:val="003437F2"/>
    <w:rsid w:val="0034384C"/>
    <w:rsid w:val="00343D78"/>
    <w:rsid w:val="0034534A"/>
    <w:rsid w:val="00346601"/>
    <w:rsid w:val="0035138D"/>
    <w:rsid w:val="00351A88"/>
    <w:rsid w:val="00351EA1"/>
    <w:rsid w:val="003520A1"/>
    <w:rsid w:val="003526DD"/>
    <w:rsid w:val="00352871"/>
    <w:rsid w:val="00353121"/>
    <w:rsid w:val="0035387E"/>
    <w:rsid w:val="003538E4"/>
    <w:rsid w:val="00354187"/>
    <w:rsid w:val="00354667"/>
    <w:rsid w:val="003547F9"/>
    <w:rsid w:val="0035526F"/>
    <w:rsid w:val="003552AE"/>
    <w:rsid w:val="003559F7"/>
    <w:rsid w:val="003569CA"/>
    <w:rsid w:val="00356B72"/>
    <w:rsid w:val="003573D8"/>
    <w:rsid w:val="00357524"/>
    <w:rsid w:val="003579EE"/>
    <w:rsid w:val="003603C9"/>
    <w:rsid w:val="00360461"/>
    <w:rsid w:val="003605FE"/>
    <w:rsid w:val="00360961"/>
    <w:rsid w:val="00360F9F"/>
    <w:rsid w:val="003611AD"/>
    <w:rsid w:val="0036192A"/>
    <w:rsid w:val="00361E14"/>
    <w:rsid w:val="003621C0"/>
    <w:rsid w:val="00362506"/>
    <w:rsid w:val="003626EA"/>
    <w:rsid w:val="00362FB4"/>
    <w:rsid w:val="003633D0"/>
    <w:rsid w:val="00363B31"/>
    <w:rsid w:val="00363C0D"/>
    <w:rsid w:val="00363C94"/>
    <w:rsid w:val="0036400C"/>
    <w:rsid w:val="003650D6"/>
    <w:rsid w:val="0036533D"/>
    <w:rsid w:val="00365453"/>
    <w:rsid w:val="00366513"/>
    <w:rsid w:val="00366ADC"/>
    <w:rsid w:val="00366DB7"/>
    <w:rsid w:val="00366E82"/>
    <w:rsid w:val="003679F8"/>
    <w:rsid w:val="00367A8C"/>
    <w:rsid w:val="00370310"/>
    <w:rsid w:val="00370465"/>
    <w:rsid w:val="00370A87"/>
    <w:rsid w:val="00370DE7"/>
    <w:rsid w:val="00371001"/>
    <w:rsid w:val="003712EC"/>
    <w:rsid w:val="003720F3"/>
    <w:rsid w:val="003721BE"/>
    <w:rsid w:val="003723AC"/>
    <w:rsid w:val="003736FC"/>
    <w:rsid w:val="00373801"/>
    <w:rsid w:val="003739C4"/>
    <w:rsid w:val="00373B60"/>
    <w:rsid w:val="0037407E"/>
    <w:rsid w:val="003770E3"/>
    <w:rsid w:val="00380093"/>
    <w:rsid w:val="0038062A"/>
    <w:rsid w:val="00380699"/>
    <w:rsid w:val="00380F6A"/>
    <w:rsid w:val="00381155"/>
    <w:rsid w:val="0038277A"/>
    <w:rsid w:val="003828C3"/>
    <w:rsid w:val="00382D1C"/>
    <w:rsid w:val="00383582"/>
    <w:rsid w:val="003838D6"/>
    <w:rsid w:val="003838F1"/>
    <w:rsid w:val="00383DDE"/>
    <w:rsid w:val="00383F02"/>
    <w:rsid w:val="00384644"/>
    <w:rsid w:val="00384966"/>
    <w:rsid w:val="003849F8"/>
    <w:rsid w:val="00384CE1"/>
    <w:rsid w:val="00385CDF"/>
    <w:rsid w:val="00385E8C"/>
    <w:rsid w:val="00386179"/>
    <w:rsid w:val="00386384"/>
    <w:rsid w:val="0038722F"/>
    <w:rsid w:val="003873E4"/>
    <w:rsid w:val="00387E36"/>
    <w:rsid w:val="00387F97"/>
    <w:rsid w:val="0039038F"/>
    <w:rsid w:val="003907D0"/>
    <w:rsid w:val="00391BA9"/>
    <w:rsid w:val="003927E8"/>
    <w:rsid w:val="00392B70"/>
    <w:rsid w:val="00392DD5"/>
    <w:rsid w:val="00393965"/>
    <w:rsid w:val="0039409C"/>
    <w:rsid w:val="003943FC"/>
    <w:rsid w:val="00394626"/>
    <w:rsid w:val="00395175"/>
    <w:rsid w:val="003957BA"/>
    <w:rsid w:val="003958CE"/>
    <w:rsid w:val="0039656D"/>
    <w:rsid w:val="0039658A"/>
    <w:rsid w:val="00396D54"/>
    <w:rsid w:val="00397693"/>
    <w:rsid w:val="00397734"/>
    <w:rsid w:val="003A077C"/>
    <w:rsid w:val="003A1692"/>
    <w:rsid w:val="003A1A1C"/>
    <w:rsid w:val="003A1E51"/>
    <w:rsid w:val="003A338A"/>
    <w:rsid w:val="003A3533"/>
    <w:rsid w:val="003A5CF1"/>
    <w:rsid w:val="003A621D"/>
    <w:rsid w:val="003A64B0"/>
    <w:rsid w:val="003A662A"/>
    <w:rsid w:val="003A6BB0"/>
    <w:rsid w:val="003A6FFE"/>
    <w:rsid w:val="003A70DE"/>
    <w:rsid w:val="003A7345"/>
    <w:rsid w:val="003A73C4"/>
    <w:rsid w:val="003A75BE"/>
    <w:rsid w:val="003B0C9B"/>
    <w:rsid w:val="003B113B"/>
    <w:rsid w:val="003B1B32"/>
    <w:rsid w:val="003B2527"/>
    <w:rsid w:val="003B26AA"/>
    <w:rsid w:val="003B28C8"/>
    <w:rsid w:val="003B32D6"/>
    <w:rsid w:val="003B3D27"/>
    <w:rsid w:val="003B428F"/>
    <w:rsid w:val="003B4816"/>
    <w:rsid w:val="003B5EE2"/>
    <w:rsid w:val="003B6BE7"/>
    <w:rsid w:val="003B7900"/>
    <w:rsid w:val="003B7E51"/>
    <w:rsid w:val="003C01E9"/>
    <w:rsid w:val="003C0D6C"/>
    <w:rsid w:val="003C1269"/>
    <w:rsid w:val="003C2382"/>
    <w:rsid w:val="003C29DD"/>
    <w:rsid w:val="003C2A5F"/>
    <w:rsid w:val="003C2A91"/>
    <w:rsid w:val="003C314C"/>
    <w:rsid w:val="003C3173"/>
    <w:rsid w:val="003C3824"/>
    <w:rsid w:val="003C3A82"/>
    <w:rsid w:val="003C3C39"/>
    <w:rsid w:val="003C3CB7"/>
    <w:rsid w:val="003C46DE"/>
    <w:rsid w:val="003C5A80"/>
    <w:rsid w:val="003C61FB"/>
    <w:rsid w:val="003C62BC"/>
    <w:rsid w:val="003C6F1B"/>
    <w:rsid w:val="003C7544"/>
    <w:rsid w:val="003C7DE1"/>
    <w:rsid w:val="003D01CF"/>
    <w:rsid w:val="003D031B"/>
    <w:rsid w:val="003D03EF"/>
    <w:rsid w:val="003D07A0"/>
    <w:rsid w:val="003D1ED7"/>
    <w:rsid w:val="003D3B4E"/>
    <w:rsid w:val="003D3D61"/>
    <w:rsid w:val="003D3DDA"/>
    <w:rsid w:val="003D3FBF"/>
    <w:rsid w:val="003D4A6A"/>
    <w:rsid w:val="003D4DCF"/>
    <w:rsid w:val="003D53A7"/>
    <w:rsid w:val="003D573B"/>
    <w:rsid w:val="003D6454"/>
    <w:rsid w:val="003D6BEE"/>
    <w:rsid w:val="003D7894"/>
    <w:rsid w:val="003D79C7"/>
    <w:rsid w:val="003E01B5"/>
    <w:rsid w:val="003E050C"/>
    <w:rsid w:val="003E08A2"/>
    <w:rsid w:val="003E0FF1"/>
    <w:rsid w:val="003E1AED"/>
    <w:rsid w:val="003E2133"/>
    <w:rsid w:val="003E2FBE"/>
    <w:rsid w:val="003E38B5"/>
    <w:rsid w:val="003E4249"/>
    <w:rsid w:val="003E470E"/>
    <w:rsid w:val="003E4D19"/>
    <w:rsid w:val="003E5689"/>
    <w:rsid w:val="003E6072"/>
    <w:rsid w:val="003E63DB"/>
    <w:rsid w:val="003E6BE4"/>
    <w:rsid w:val="003E6E76"/>
    <w:rsid w:val="003E6F11"/>
    <w:rsid w:val="003E7BAC"/>
    <w:rsid w:val="003E7E2A"/>
    <w:rsid w:val="003F0582"/>
    <w:rsid w:val="003F0BCF"/>
    <w:rsid w:val="003F0C6A"/>
    <w:rsid w:val="003F0FE8"/>
    <w:rsid w:val="003F13D3"/>
    <w:rsid w:val="003F1406"/>
    <w:rsid w:val="003F1D27"/>
    <w:rsid w:val="003F225F"/>
    <w:rsid w:val="003F362B"/>
    <w:rsid w:val="003F3CBB"/>
    <w:rsid w:val="003F3ECD"/>
    <w:rsid w:val="003F47AC"/>
    <w:rsid w:val="003F4DB9"/>
    <w:rsid w:val="003F568B"/>
    <w:rsid w:val="003F5D21"/>
    <w:rsid w:val="003F60DA"/>
    <w:rsid w:val="003F6968"/>
    <w:rsid w:val="003F6F49"/>
    <w:rsid w:val="003F7837"/>
    <w:rsid w:val="00401047"/>
    <w:rsid w:val="004016B9"/>
    <w:rsid w:val="00401D38"/>
    <w:rsid w:val="00401F73"/>
    <w:rsid w:val="0040226E"/>
    <w:rsid w:val="00402455"/>
    <w:rsid w:val="00402618"/>
    <w:rsid w:val="0040295C"/>
    <w:rsid w:val="00402C28"/>
    <w:rsid w:val="004033E5"/>
    <w:rsid w:val="0040368C"/>
    <w:rsid w:val="00405605"/>
    <w:rsid w:val="00405A65"/>
    <w:rsid w:val="00405BA7"/>
    <w:rsid w:val="004069CC"/>
    <w:rsid w:val="00407A46"/>
    <w:rsid w:val="00407BB2"/>
    <w:rsid w:val="00407C15"/>
    <w:rsid w:val="00407C70"/>
    <w:rsid w:val="004126E7"/>
    <w:rsid w:val="0041289D"/>
    <w:rsid w:val="00413F3D"/>
    <w:rsid w:val="00414237"/>
    <w:rsid w:val="00414E61"/>
    <w:rsid w:val="00415F04"/>
    <w:rsid w:val="004165FE"/>
    <w:rsid w:val="0041696D"/>
    <w:rsid w:val="00416B77"/>
    <w:rsid w:val="00420232"/>
    <w:rsid w:val="00420280"/>
    <w:rsid w:val="004207F4"/>
    <w:rsid w:val="00420C06"/>
    <w:rsid w:val="0042193E"/>
    <w:rsid w:val="00422769"/>
    <w:rsid w:val="00422A13"/>
    <w:rsid w:val="004230A4"/>
    <w:rsid w:val="0042333A"/>
    <w:rsid w:val="00424F3C"/>
    <w:rsid w:val="004250DA"/>
    <w:rsid w:val="00425468"/>
    <w:rsid w:val="00425677"/>
    <w:rsid w:val="00425695"/>
    <w:rsid w:val="00425864"/>
    <w:rsid w:val="00425EF3"/>
    <w:rsid w:val="00426874"/>
    <w:rsid w:val="004270C5"/>
    <w:rsid w:val="00427494"/>
    <w:rsid w:val="00427D38"/>
    <w:rsid w:val="0043108A"/>
    <w:rsid w:val="004310E2"/>
    <w:rsid w:val="004326BC"/>
    <w:rsid w:val="00432FB1"/>
    <w:rsid w:val="0043335C"/>
    <w:rsid w:val="00433883"/>
    <w:rsid w:val="00433921"/>
    <w:rsid w:val="00433BC8"/>
    <w:rsid w:val="00434A54"/>
    <w:rsid w:val="00435733"/>
    <w:rsid w:val="0043614C"/>
    <w:rsid w:val="00436CBF"/>
    <w:rsid w:val="00436D80"/>
    <w:rsid w:val="0043740C"/>
    <w:rsid w:val="00437937"/>
    <w:rsid w:val="00437BE4"/>
    <w:rsid w:val="0044034D"/>
    <w:rsid w:val="00440809"/>
    <w:rsid w:val="00441094"/>
    <w:rsid w:val="004420B9"/>
    <w:rsid w:val="004426DC"/>
    <w:rsid w:val="00444311"/>
    <w:rsid w:val="00444960"/>
    <w:rsid w:val="0044664C"/>
    <w:rsid w:val="00446746"/>
    <w:rsid w:val="00446DAD"/>
    <w:rsid w:val="004501E0"/>
    <w:rsid w:val="004505D1"/>
    <w:rsid w:val="00450812"/>
    <w:rsid w:val="004508B5"/>
    <w:rsid w:val="004513F0"/>
    <w:rsid w:val="00451A22"/>
    <w:rsid w:val="00451E01"/>
    <w:rsid w:val="00452252"/>
    <w:rsid w:val="00453382"/>
    <w:rsid w:val="00453440"/>
    <w:rsid w:val="00453685"/>
    <w:rsid w:val="00454AA6"/>
    <w:rsid w:val="00455BF8"/>
    <w:rsid w:val="0045600D"/>
    <w:rsid w:val="00456460"/>
    <w:rsid w:val="004574E9"/>
    <w:rsid w:val="0045757A"/>
    <w:rsid w:val="004577DB"/>
    <w:rsid w:val="00457833"/>
    <w:rsid w:val="004579B3"/>
    <w:rsid w:val="00460D51"/>
    <w:rsid w:val="00460FC0"/>
    <w:rsid w:val="004611BA"/>
    <w:rsid w:val="004618A9"/>
    <w:rsid w:val="00461947"/>
    <w:rsid w:val="0046244E"/>
    <w:rsid w:val="00462458"/>
    <w:rsid w:val="00463767"/>
    <w:rsid w:val="00463D30"/>
    <w:rsid w:val="00463DF4"/>
    <w:rsid w:val="00463F60"/>
    <w:rsid w:val="00464157"/>
    <w:rsid w:val="00464920"/>
    <w:rsid w:val="004651E6"/>
    <w:rsid w:val="00465455"/>
    <w:rsid w:val="004657CE"/>
    <w:rsid w:val="00465A24"/>
    <w:rsid w:val="0046604E"/>
    <w:rsid w:val="00466BC7"/>
    <w:rsid w:val="00466D7B"/>
    <w:rsid w:val="00466D89"/>
    <w:rsid w:val="004671E8"/>
    <w:rsid w:val="004676DB"/>
    <w:rsid w:val="004679EE"/>
    <w:rsid w:val="00467A69"/>
    <w:rsid w:val="00467B32"/>
    <w:rsid w:val="00467DA2"/>
    <w:rsid w:val="004703A4"/>
    <w:rsid w:val="00470739"/>
    <w:rsid w:val="004707A9"/>
    <w:rsid w:val="004707D4"/>
    <w:rsid w:val="00471436"/>
    <w:rsid w:val="00471978"/>
    <w:rsid w:val="00471AF8"/>
    <w:rsid w:val="00471D49"/>
    <w:rsid w:val="00471FDE"/>
    <w:rsid w:val="0047206B"/>
    <w:rsid w:val="004720C1"/>
    <w:rsid w:val="00472F6A"/>
    <w:rsid w:val="004738D3"/>
    <w:rsid w:val="00473901"/>
    <w:rsid w:val="00473B50"/>
    <w:rsid w:val="00474F67"/>
    <w:rsid w:val="00474FA7"/>
    <w:rsid w:val="0047509F"/>
    <w:rsid w:val="00475142"/>
    <w:rsid w:val="004751E9"/>
    <w:rsid w:val="004751EB"/>
    <w:rsid w:val="00475571"/>
    <w:rsid w:val="0047559E"/>
    <w:rsid w:val="0047589F"/>
    <w:rsid w:val="00475A19"/>
    <w:rsid w:val="00475B34"/>
    <w:rsid w:val="00475C5E"/>
    <w:rsid w:val="004763B0"/>
    <w:rsid w:val="00476424"/>
    <w:rsid w:val="00477975"/>
    <w:rsid w:val="004804F4"/>
    <w:rsid w:val="0048062E"/>
    <w:rsid w:val="00481590"/>
    <w:rsid w:val="00481700"/>
    <w:rsid w:val="004823C2"/>
    <w:rsid w:val="004826FC"/>
    <w:rsid w:val="00482E62"/>
    <w:rsid w:val="004834E2"/>
    <w:rsid w:val="00484617"/>
    <w:rsid w:val="00485955"/>
    <w:rsid w:val="004859A5"/>
    <w:rsid w:val="00485A58"/>
    <w:rsid w:val="00486387"/>
    <w:rsid w:val="00486BE1"/>
    <w:rsid w:val="004872E5"/>
    <w:rsid w:val="00487669"/>
    <w:rsid w:val="00487768"/>
    <w:rsid w:val="00487795"/>
    <w:rsid w:val="00487D25"/>
    <w:rsid w:val="0049035E"/>
    <w:rsid w:val="0049057A"/>
    <w:rsid w:val="004909D3"/>
    <w:rsid w:val="00490DCB"/>
    <w:rsid w:val="004915DF"/>
    <w:rsid w:val="004915F6"/>
    <w:rsid w:val="00491DE4"/>
    <w:rsid w:val="00491F9A"/>
    <w:rsid w:val="004922F2"/>
    <w:rsid w:val="004925D5"/>
    <w:rsid w:val="00492E96"/>
    <w:rsid w:val="004942D3"/>
    <w:rsid w:val="00494F30"/>
    <w:rsid w:val="00494FB6"/>
    <w:rsid w:val="0049507B"/>
    <w:rsid w:val="0049517A"/>
    <w:rsid w:val="00495CF3"/>
    <w:rsid w:val="00495F97"/>
    <w:rsid w:val="004963A3"/>
    <w:rsid w:val="00497149"/>
    <w:rsid w:val="00497980"/>
    <w:rsid w:val="00497C27"/>
    <w:rsid w:val="004A03D3"/>
    <w:rsid w:val="004A0927"/>
    <w:rsid w:val="004A0BDC"/>
    <w:rsid w:val="004A1149"/>
    <w:rsid w:val="004A1174"/>
    <w:rsid w:val="004A179B"/>
    <w:rsid w:val="004A1B7A"/>
    <w:rsid w:val="004A29A9"/>
    <w:rsid w:val="004A2F68"/>
    <w:rsid w:val="004A458D"/>
    <w:rsid w:val="004A4FFE"/>
    <w:rsid w:val="004A5785"/>
    <w:rsid w:val="004A5961"/>
    <w:rsid w:val="004A5FBB"/>
    <w:rsid w:val="004A6270"/>
    <w:rsid w:val="004A67C4"/>
    <w:rsid w:val="004A68E3"/>
    <w:rsid w:val="004A72DC"/>
    <w:rsid w:val="004A7703"/>
    <w:rsid w:val="004A7840"/>
    <w:rsid w:val="004A7D70"/>
    <w:rsid w:val="004A7F40"/>
    <w:rsid w:val="004B01FC"/>
    <w:rsid w:val="004B116C"/>
    <w:rsid w:val="004B16F0"/>
    <w:rsid w:val="004B2363"/>
    <w:rsid w:val="004B2423"/>
    <w:rsid w:val="004B2DA6"/>
    <w:rsid w:val="004B347E"/>
    <w:rsid w:val="004B3B6F"/>
    <w:rsid w:val="004B3C27"/>
    <w:rsid w:val="004B43BC"/>
    <w:rsid w:val="004B4BC2"/>
    <w:rsid w:val="004B4EF0"/>
    <w:rsid w:val="004B5018"/>
    <w:rsid w:val="004B55CB"/>
    <w:rsid w:val="004B6051"/>
    <w:rsid w:val="004B60D5"/>
    <w:rsid w:val="004B61EE"/>
    <w:rsid w:val="004B670D"/>
    <w:rsid w:val="004B7023"/>
    <w:rsid w:val="004B7BBD"/>
    <w:rsid w:val="004C0193"/>
    <w:rsid w:val="004C0576"/>
    <w:rsid w:val="004C075D"/>
    <w:rsid w:val="004C0E7E"/>
    <w:rsid w:val="004C0FE2"/>
    <w:rsid w:val="004C16D4"/>
    <w:rsid w:val="004C2165"/>
    <w:rsid w:val="004C2384"/>
    <w:rsid w:val="004C34B8"/>
    <w:rsid w:val="004C3647"/>
    <w:rsid w:val="004C392F"/>
    <w:rsid w:val="004C3DB5"/>
    <w:rsid w:val="004C434B"/>
    <w:rsid w:val="004C498F"/>
    <w:rsid w:val="004C4AD8"/>
    <w:rsid w:val="004C4E6C"/>
    <w:rsid w:val="004C54BF"/>
    <w:rsid w:val="004C59A2"/>
    <w:rsid w:val="004C5C73"/>
    <w:rsid w:val="004C5EC7"/>
    <w:rsid w:val="004C65D2"/>
    <w:rsid w:val="004C66E8"/>
    <w:rsid w:val="004C66EF"/>
    <w:rsid w:val="004C6B6B"/>
    <w:rsid w:val="004C6F70"/>
    <w:rsid w:val="004C7C8E"/>
    <w:rsid w:val="004D0736"/>
    <w:rsid w:val="004D09C2"/>
    <w:rsid w:val="004D0F87"/>
    <w:rsid w:val="004D145C"/>
    <w:rsid w:val="004D1950"/>
    <w:rsid w:val="004D2AD5"/>
    <w:rsid w:val="004D2F8F"/>
    <w:rsid w:val="004D4990"/>
    <w:rsid w:val="004D4BE3"/>
    <w:rsid w:val="004D4E53"/>
    <w:rsid w:val="004D4E85"/>
    <w:rsid w:val="004D5064"/>
    <w:rsid w:val="004D53E4"/>
    <w:rsid w:val="004D6446"/>
    <w:rsid w:val="004D673C"/>
    <w:rsid w:val="004D6AE2"/>
    <w:rsid w:val="004D7F36"/>
    <w:rsid w:val="004E011D"/>
    <w:rsid w:val="004E1562"/>
    <w:rsid w:val="004E2027"/>
    <w:rsid w:val="004E2279"/>
    <w:rsid w:val="004E2525"/>
    <w:rsid w:val="004E25C5"/>
    <w:rsid w:val="004E2A3F"/>
    <w:rsid w:val="004E2A4D"/>
    <w:rsid w:val="004E2AE5"/>
    <w:rsid w:val="004E3291"/>
    <w:rsid w:val="004E3AF7"/>
    <w:rsid w:val="004E3DA7"/>
    <w:rsid w:val="004E42FA"/>
    <w:rsid w:val="004E4E30"/>
    <w:rsid w:val="004E6090"/>
    <w:rsid w:val="004E60FF"/>
    <w:rsid w:val="004E63CE"/>
    <w:rsid w:val="004E7182"/>
    <w:rsid w:val="004E75DF"/>
    <w:rsid w:val="004E7730"/>
    <w:rsid w:val="004E78EF"/>
    <w:rsid w:val="004F0031"/>
    <w:rsid w:val="004F1C8E"/>
    <w:rsid w:val="004F1CA5"/>
    <w:rsid w:val="004F27E1"/>
    <w:rsid w:val="004F38C9"/>
    <w:rsid w:val="004F3FAE"/>
    <w:rsid w:val="004F419D"/>
    <w:rsid w:val="004F48A3"/>
    <w:rsid w:val="004F5D38"/>
    <w:rsid w:val="004F5DEE"/>
    <w:rsid w:val="004F68C5"/>
    <w:rsid w:val="004F77C5"/>
    <w:rsid w:val="00501611"/>
    <w:rsid w:val="00501B33"/>
    <w:rsid w:val="00501C50"/>
    <w:rsid w:val="00501F9C"/>
    <w:rsid w:val="00502E89"/>
    <w:rsid w:val="00502F43"/>
    <w:rsid w:val="005038F7"/>
    <w:rsid w:val="00503934"/>
    <w:rsid w:val="00503CED"/>
    <w:rsid w:val="00504453"/>
    <w:rsid w:val="00504658"/>
    <w:rsid w:val="00504A7C"/>
    <w:rsid w:val="00504E44"/>
    <w:rsid w:val="00504FE7"/>
    <w:rsid w:val="00505C18"/>
    <w:rsid w:val="00506CA1"/>
    <w:rsid w:val="00506D54"/>
    <w:rsid w:val="00507954"/>
    <w:rsid w:val="00507CB7"/>
    <w:rsid w:val="00510BCB"/>
    <w:rsid w:val="00510E39"/>
    <w:rsid w:val="0051154C"/>
    <w:rsid w:val="005115F5"/>
    <w:rsid w:val="0051181A"/>
    <w:rsid w:val="00511B92"/>
    <w:rsid w:val="00512C3F"/>
    <w:rsid w:val="005140E8"/>
    <w:rsid w:val="005146BB"/>
    <w:rsid w:val="0051526A"/>
    <w:rsid w:val="005154B5"/>
    <w:rsid w:val="00516AE8"/>
    <w:rsid w:val="005175A2"/>
    <w:rsid w:val="00517624"/>
    <w:rsid w:val="00517693"/>
    <w:rsid w:val="0051790F"/>
    <w:rsid w:val="005201B7"/>
    <w:rsid w:val="00520953"/>
    <w:rsid w:val="00521059"/>
    <w:rsid w:val="0052106F"/>
    <w:rsid w:val="00521D1E"/>
    <w:rsid w:val="00521EA0"/>
    <w:rsid w:val="00522CF8"/>
    <w:rsid w:val="00523A93"/>
    <w:rsid w:val="00523E10"/>
    <w:rsid w:val="00523F5B"/>
    <w:rsid w:val="00523F95"/>
    <w:rsid w:val="005245EF"/>
    <w:rsid w:val="005245FA"/>
    <w:rsid w:val="00524717"/>
    <w:rsid w:val="00525431"/>
    <w:rsid w:val="00525BEF"/>
    <w:rsid w:val="00525EF5"/>
    <w:rsid w:val="00530A5F"/>
    <w:rsid w:val="0053103D"/>
    <w:rsid w:val="005311CA"/>
    <w:rsid w:val="00532D9C"/>
    <w:rsid w:val="005333C1"/>
    <w:rsid w:val="005333E9"/>
    <w:rsid w:val="00533631"/>
    <w:rsid w:val="0053365D"/>
    <w:rsid w:val="0053374A"/>
    <w:rsid w:val="0053458A"/>
    <w:rsid w:val="005349DA"/>
    <w:rsid w:val="005359C6"/>
    <w:rsid w:val="00535C05"/>
    <w:rsid w:val="00535D9F"/>
    <w:rsid w:val="00535F70"/>
    <w:rsid w:val="005361C5"/>
    <w:rsid w:val="00536405"/>
    <w:rsid w:val="00536652"/>
    <w:rsid w:val="00536B6D"/>
    <w:rsid w:val="00536D37"/>
    <w:rsid w:val="005370DF"/>
    <w:rsid w:val="00537354"/>
    <w:rsid w:val="00537455"/>
    <w:rsid w:val="00537712"/>
    <w:rsid w:val="0054071D"/>
    <w:rsid w:val="00540CD3"/>
    <w:rsid w:val="00541C03"/>
    <w:rsid w:val="005433B1"/>
    <w:rsid w:val="0054350E"/>
    <w:rsid w:val="00543F81"/>
    <w:rsid w:val="00544232"/>
    <w:rsid w:val="005447F1"/>
    <w:rsid w:val="0054488A"/>
    <w:rsid w:val="005448D8"/>
    <w:rsid w:val="00544A86"/>
    <w:rsid w:val="00544DA3"/>
    <w:rsid w:val="00545224"/>
    <w:rsid w:val="00546057"/>
    <w:rsid w:val="00546B9C"/>
    <w:rsid w:val="00546D37"/>
    <w:rsid w:val="0054793C"/>
    <w:rsid w:val="00547AA1"/>
    <w:rsid w:val="00547C8F"/>
    <w:rsid w:val="00551064"/>
    <w:rsid w:val="005511B4"/>
    <w:rsid w:val="00551B4D"/>
    <w:rsid w:val="0055240B"/>
    <w:rsid w:val="00552865"/>
    <w:rsid w:val="005533E8"/>
    <w:rsid w:val="00553803"/>
    <w:rsid w:val="00554535"/>
    <w:rsid w:val="00554F49"/>
    <w:rsid w:val="00555C74"/>
    <w:rsid w:val="00555EDD"/>
    <w:rsid w:val="00556A9D"/>
    <w:rsid w:val="00556FEC"/>
    <w:rsid w:val="005574D6"/>
    <w:rsid w:val="00557530"/>
    <w:rsid w:val="005603EF"/>
    <w:rsid w:val="00560950"/>
    <w:rsid w:val="00560C42"/>
    <w:rsid w:val="005614ED"/>
    <w:rsid w:val="00561A23"/>
    <w:rsid w:val="00561D24"/>
    <w:rsid w:val="00564411"/>
    <w:rsid w:val="005646EA"/>
    <w:rsid w:val="00564729"/>
    <w:rsid w:val="005647FB"/>
    <w:rsid w:val="00564F15"/>
    <w:rsid w:val="0056558A"/>
    <w:rsid w:val="00565B5B"/>
    <w:rsid w:val="005663D6"/>
    <w:rsid w:val="00566972"/>
    <w:rsid w:val="00566A66"/>
    <w:rsid w:val="00566CC4"/>
    <w:rsid w:val="00567193"/>
    <w:rsid w:val="00567CA9"/>
    <w:rsid w:val="00570595"/>
    <w:rsid w:val="00570816"/>
    <w:rsid w:val="00570D6E"/>
    <w:rsid w:val="00574F69"/>
    <w:rsid w:val="005758B2"/>
    <w:rsid w:val="005759E3"/>
    <w:rsid w:val="00577193"/>
    <w:rsid w:val="00577BEC"/>
    <w:rsid w:val="00580555"/>
    <w:rsid w:val="00580C3D"/>
    <w:rsid w:val="00580D6F"/>
    <w:rsid w:val="00581B98"/>
    <w:rsid w:val="00581F53"/>
    <w:rsid w:val="0058282F"/>
    <w:rsid w:val="00582BB9"/>
    <w:rsid w:val="00582F41"/>
    <w:rsid w:val="00583D33"/>
    <w:rsid w:val="00583F97"/>
    <w:rsid w:val="00584064"/>
    <w:rsid w:val="005843A8"/>
    <w:rsid w:val="00584B77"/>
    <w:rsid w:val="00584C85"/>
    <w:rsid w:val="00585049"/>
    <w:rsid w:val="0058540E"/>
    <w:rsid w:val="0058547E"/>
    <w:rsid w:val="005856DF"/>
    <w:rsid w:val="0058597B"/>
    <w:rsid w:val="00585ECA"/>
    <w:rsid w:val="00585F72"/>
    <w:rsid w:val="0058644F"/>
    <w:rsid w:val="005870D2"/>
    <w:rsid w:val="0059035B"/>
    <w:rsid w:val="005906F7"/>
    <w:rsid w:val="0059135F"/>
    <w:rsid w:val="00591DD1"/>
    <w:rsid w:val="005922D3"/>
    <w:rsid w:val="00595CAF"/>
    <w:rsid w:val="00596B3B"/>
    <w:rsid w:val="00596E54"/>
    <w:rsid w:val="005975AC"/>
    <w:rsid w:val="005A0351"/>
    <w:rsid w:val="005A0D84"/>
    <w:rsid w:val="005A0F5B"/>
    <w:rsid w:val="005A11ED"/>
    <w:rsid w:val="005A1549"/>
    <w:rsid w:val="005A1756"/>
    <w:rsid w:val="005A1BBA"/>
    <w:rsid w:val="005A1FE9"/>
    <w:rsid w:val="005A2465"/>
    <w:rsid w:val="005A2B14"/>
    <w:rsid w:val="005A31ED"/>
    <w:rsid w:val="005A377D"/>
    <w:rsid w:val="005A3C49"/>
    <w:rsid w:val="005A3C5C"/>
    <w:rsid w:val="005A3ED4"/>
    <w:rsid w:val="005A41D5"/>
    <w:rsid w:val="005A4DB4"/>
    <w:rsid w:val="005A5679"/>
    <w:rsid w:val="005A632C"/>
    <w:rsid w:val="005A7578"/>
    <w:rsid w:val="005A75D5"/>
    <w:rsid w:val="005A763B"/>
    <w:rsid w:val="005A77BC"/>
    <w:rsid w:val="005B1687"/>
    <w:rsid w:val="005B18B0"/>
    <w:rsid w:val="005B1CA3"/>
    <w:rsid w:val="005B3E41"/>
    <w:rsid w:val="005B464C"/>
    <w:rsid w:val="005B4ABA"/>
    <w:rsid w:val="005B55D8"/>
    <w:rsid w:val="005B564D"/>
    <w:rsid w:val="005B657A"/>
    <w:rsid w:val="005B67E5"/>
    <w:rsid w:val="005B7976"/>
    <w:rsid w:val="005C003F"/>
    <w:rsid w:val="005C0847"/>
    <w:rsid w:val="005C0A8A"/>
    <w:rsid w:val="005C14EB"/>
    <w:rsid w:val="005C1A0C"/>
    <w:rsid w:val="005C2288"/>
    <w:rsid w:val="005C2680"/>
    <w:rsid w:val="005C285A"/>
    <w:rsid w:val="005C2DB0"/>
    <w:rsid w:val="005C2F1D"/>
    <w:rsid w:val="005C2F20"/>
    <w:rsid w:val="005C31F0"/>
    <w:rsid w:val="005C3250"/>
    <w:rsid w:val="005C32CD"/>
    <w:rsid w:val="005C3AA1"/>
    <w:rsid w:val="005C432B"/>
    <w:rsid w:val="005C49DD"/>
    <w:rsid w:val="005C4CD0"/>
    <w:rsid w:val="005C4D0C"/>
    <w:rsid w:val="005C56C0"/>
    <w:rsid w:val="005C6250"/>
    <w:rsid w:val="005C7130"/>
    <w:rsid w:val="005C7CCF"/>
    <w:rsid w:val="005D033A"/>
    <w:rsid w:val="005D15CE"/>
    <w:rsid w:val="005D2C70"/>
    <w:rsid w:val="005D31C2"/>
    <w:rsid w:val="005D3475"/>
    <w:rsid w:val="005D3BC4"/>
    <w:rsid w:val="005D443B"/>
    <w:rsid w:val="005D49DE"/>
    <w:rsid w:val="005D5058"/>
    <w:rsid w:val="005D5596"/>
    <w:rsid w:val="005D5B09"/>
    <w:rsid w:val="005D61BF"/>
    <w:rsid w:val="005E04C6"/>
    <w:rsid w:val="005E123A"/>
    <w:rsid w:val="005E13B9"/>
    <w:rsid w:val="005E1449"/>
    <w:rsid w:val="005E179D"/>
    <w:rsid w:val="005E1BFB"/>
    <w:rsid w:val="005E1F59"/>
    <w:rsid w:val="005E41DC"/>
    <w:rsid w:val="005E4915"/>
    <w:rsid w:val="005E4F48"/>
    <w:rsid w:val="005E4F78"/>
    <w:rsid w:val="005E6578"/>
    <w:rsid w:val="005E689F"/>
    <w:rsid w:val="005E690E"/>
    <w:rsid w:val="005E7337"/>
    <w:rsid w:val="005E7639"/>
    <w:rsid w:val="005E7DBB"/>
    <w:rsid w:val="005F034A"/>
    <w:rsid w:val="005F0391"/>
    <w:rsid w:val="005F0A82"/>
    <w:rsid w:val="005F0E93"/>
    <w:rsid w:val="005F0F90"/>
    <w:rsid w:val="005F1572"/>
    <w:rsid w:val="005F1A8F"/>
    <w:rsid w:val="005F200E"/>
    <w:rsid w:val="005F2200"/>
    <w:rsid w:val="005F2E9E"/>
    <w:rsid w:val="005F3631"/>
    <w:rsid w:val="005F36AD"/>
    <w:rsid w:val="005F37B6"/>
    <w:rsid w:val="005F4D21"/>
    <w:rsid w:val="005F4D8C"/>
    <w:rsid w:val="005F4E57"/>
    <w:rsid w:val="005F4FF2"/>
    <w:rsid w:val="005F574D"/>
    <w:rsid w:val="005F5A19"/>
    <w:rsid w:val="005F5A30"/>
    <w:rsid w:val="005F5B9C"/>
    <w:rsid w:val="005F5DBD"/>
    <w:rsid w:val="005F66D9"/>
    <w:rsid w:val="005F6F6B"/>
    <w:rsid w:val="005F7AB5"/>
    <w:rsid w:val="00600425"/>
    <w:rsid w:val="0060186C"/>
    <w:rsid w:val="006023AC"/>
    <w:rsid w:val="00602F5E"/>
    <w:rsid w:val="0060323B"/>
    <w:rsid w:val="0060345E"/>
    <w:rsid w:val="00603842"/>
    <w:rsid w:val="00603B2F"/>
    <w:rsid w:val="00603BA5"/>
    <w:rsid w:val="00603C2F"/>
    <w:rsid w:val="00603DD2"/>
    <w:rsid w:val="006047DE"/>
    <w:rsid w:val="0060520A"/>
    <w:rsid w:val="00605B58"/>
    <w:rsid w:val="00605DAA"/>
    <w:rsid w:val="006064B1"/>
    <w:rsid w:val="00606920"/>
    <w:rsid w:val="00606F1F"/>
    <w:rsid w:val="00606FD3"/>
    <w:rsid w:val="006073B7"/>
    <w:rsid w:val="0060754A"/>
    <w:rsid w:val="006075AF"/>
    <w:rsid w:val="00607A6F"/>
    <w:rsid w:val="00607D1B"/>
    <w:rsid w:val="0061019A"/>
    <w:rsid w:val="00610815"/>
    <w:rsid w:val="0061144C"/>
    <w:rsid w:val="00612071"/>
    <w:rsid w:val="00612383"/>
    <w:rsid w:val="00612C20"/>
    <w:rsid w:val="006136E7"/>
    <w:rsid w:val="00613FB4"/>
    <w:rsid w:val="00614158"/>
    <w:rsid w:val="006141C6"/>
    <w:rsid w:val="00614261"/>
    <w:rsid w:val="0061468A"/>
    <w:rsid w:val="00615044"/>
    <w:rsid w:val="006158F6"/>
    <w:rsid w:val="00615E75"/>
    <w:rsid w:val="0061683B"/>
    <w:rsid w:val="00616DBC"/>
    <w:rsid w:val="00617F40"/>
    <w:rsid w:val="00620245"/>
    <w:rsid w:val="00620AB6"/>
    <w:rsid w:val="00621061"/>
    <w:rsid w:val="00621867"/>
    <w:rsid w:val="00621D24"/>
    <w:rsid w:val="00621E54"/>
    <w:rsid w:val="006221FE"/>
    <w:rsid w:val="00622541"/>
    <w:rsid w:val="006228F1"/>
    <w:rsid w:val="00622A5C"/>
    <w:rsid w:val="00622B60"/>
    <w:rsid w:val="006233C8"/>
    <w:rsid w:val="00623524"/>
    <w:rsid w:val="0062379C"/>
    <w:rsid w:val="006244A4"/>
    <w:rsid w:val="006248C7"/>
    <w:rsid w:val="00625116"/>
    <w:rsid w:val="00625A3C"/>
    <w:rsid w:val="0062764B"/>
    <w:rsid w:val="006278B3"/>
    <w:rsid w:val="00630AE3"/>
    <w:rsid w:val="00630F35"/>
    <w:rsid w:val="00631326"/>
    <w:rsid w:val="0063190C"/>
    <w:rsid w:val="00631CC2"/>
    <w:rsid w:val="00631D38"/>
    <w:rsid w:val="00633AED"/>
    <w:rsid w:val="00633FD1"/>
    <w:rsid w:val="0063435C"/>
    <w:rsid w:val="00634425"/>
    <w:rsid w:val="0063485A"/>
    <w:rsid w:val="006355B6"/>
    <w:rsid w:val="00636640"/>
    <w:rsid w:val="0063682E"/>
    <w:rsid w:val="00637BA4"/>
    <w:rsid w:val="00640127"/>
    <w:rsid w:val="0064055C"/>
    <w:rsid w:val="006409A5"/>
    <w:rsid w:val="00640A33"/>
    <w:rsid w:val="00640BA8"/>
    <w:rsid w:val="006412AA"/>
    <w:rsid w:val="006417CE"/>
    <w:rsid w:val="00643811"/>
    <w:rsid w:val="00643D24"/>
    <w:rsid w:val="00644588"/>
    <w:rsid w:val="00644913"/>
    <w:rsid w:val="00644A2E"/>
    <w:rsid w:val="00644A6F"/>
    <w:rsid w:val="00644D4D"/>
    <w:rsid w:val="00645766"/>
    <w:rsid w:val="00645CCD"/>
    <w:rsid w:val="00645FFA"/>
    <w:rsid w:val="00646726"/>
    <w:rsid w:val="006467DD"/>
    <w:rsid w:val="00646CB2"/>
    <w:rsid w:val="00646FC9"/>
    <w:rsid w:val="00650371"/>
    <w:rsid w:val="00650422"/>
    <w:rsid w:val="006505C0"/>
    <w:rsid w:val="006505F9"/>
    <w:rsid w:val="00650ED8"/>
    <w:rsid w:val="006516D1"/>
    <w:rsid w:val="006524D3"/>
    <w:rsid w:val="00652AB2"/>
    <w:rsid w:val="00652F70"/>
    <w:rsid w:val="0065398D"/>
    <w:rsid w:val="00653BF7"/>
    <w:rsid w:val="00653C53"/>
    <w:rsid w:val="00653FF6"/>
    <w:rsid w:val="00654D62"/>
    <w:rsid w:val="00655504"/>
    <w:rsid w:val="00655647"/>
    <w:rsid w:val="006557A2"/>
    <w:rsid w:val="00655BFE"/>
    <w:rsid w:val="00656B18"/>
    <w:rsid w:val="006572A0"/>
    <w:rsid w:val="00657580"/>
    <w:rsid w:val="00657A9D"/>
    <w:rsid w:val="00657C8A"/>
    <w:rsid w:val="006603A1"/>
    <w:rsid w:val="0066058C"/>
    <w:rsid w:val="00660753"/>
    <w:rsid w:val="006607D0"/>
    <w:rsid w:val="00661738"/>
    <w:rsid w:val="006627A6"/>
    <w:rsid w:val="00662C57"/>
    <w:rsid w:val="006632D2"/>
    <w:rsid w:val="00663B18"/>
    <w:rsid w:val="00663C77"/>
    <w:rsid w:val="00663CB8"/>
    <w:rsid w:val="00663E4F"/>
    <w:rsid w:val="00664776"/>
    <w:rsid w:val="00665BB8"/>
    <w:rsid w:val="0066619D"/>
    <w:rsid w:val="00666627"/>
    <w:rsid w:val="00666DBA"/>
    <w:rsid w:val="0066726F"/>
    <w:rsid w:val="00667828"/>
    <w:rsid w:val="00667C9D"/>
    <w:rsid w:val="006701CA"/>
    <w:rsid w:val="006704E1"/>
    <w:rsid w:val="0067098B"/>
    <w:rsid w:val="0067120F"/>
    <w:rsid w:val="0067149E"/>
    <w:rsid w:val="00671707"/>
    <w:rsid w:val="0067213C"/>
    <w:rsid w:val="00674B6D"/>
    <w:rsid w:val="006751FC"/>
    <w:rsid w:val="00675DBF"/>
    <w:rsid w:val="00675E03"/>
    <w:rsid w:val="006765F0"/>
    <w:rsid w:val="0067667C"/>
    <w:rsid w:val="00676F53"/>
    <w:rsid w:val="00677070"/>
    <w:rsid w:val="006771B6"/>
    <w:rsid w:val="00677FDD"/>
    <w:rsid w:val="00680547"/>
    <w:rsid w:val="00681C43"/>
    <w:rsid w:val="00682580"/>
    <w:rsid w:val="0068298E"/>
    <w:rsid w:val="00682A7E"/>
    <w:rsid w:val="006832C2"/>
    <w:rsid w:val="006836DE"/>
    <w:rsid w:val="006843BF"/>
    <w:rsid w:val="00684749"/>
    <w:rsid w:val="0068498E"/>
    <w:rsid w:val="00684E58"/>
    <w:rsid w:val="006869F6"/>
    <w:rsid w:val="00686D4C"/>
    <w:rsid w:val="00687378"/>
    <w:rsid w:val="0069117D"/>
    <w:rsid w:val="00692581"/>
    <w:rsid w:val="006933A2"/>
    <w:rsid w:val="00693427"/>
    <w:rsid w:val="00693DD9"/>
    <w:rsid w:val="00695567"/>
    <w:rsid w:val="00695DFC"/>
    <w:rsid w:val="006962D6"/>
    <w:rsid w:val="006963FE"/>
    <w:rsid w:val="00696453"/>
    <w:rsid w:val="006967BF"/>
    <w:rsid w:val="006969D0"/>
    <w:rsid w:val="00697CEF"/>
    <w:rsid w:val="006A007E"/>
    <w:rsid w:val="006A0C62"/>
    <w:rsid w:val="006A13C4"/>
    <w:rsid w:val="006A1AE2"/>
    <w:rsid w:val="006A1DA8"/>
    <w:rsid w:val="006A390D"/>
    <w:rsid w:val="006A4154"/>
    <w:rsid w:val="006A4E56"/>
    <w:rsid w:val="006A5A8F"/>
    <w:rsid w:val="006A5F15"/>
    <w:rsid w:val="006A60F1"/>
    <w:rsid w:val="006A6D00"/>
    <w:rsid w:val="006A77E8"/>
    <w:rsid w:val="006A7940"/>
    <w:rsid w:val="006A7C73"/>
    <w:rsid w:val="006A7DC8"/>
    <w:rsid w:val="006A7DEF"/>
    <w:rsid w:val="006B00D2"/>
    <w:rsid w:val="006B0206"/>
    <w:rsid w:val="006B1EA3"/>
    <w:rsid w:val="006B2316"/>
    <w:rsid w:val="006B2667"/>
    <w:rsid w:val="006B3118"/>
    <w:rsid w:val="006B3319"/>
    <w:rsid w:val="006B421D"/>
    <w:rsid w:val="006B4EE2"/>
    <w:rsid w:val="006B4FF2"/>
    <w:rsid w:val="006B51FB"/>
    <w:rsid w:val="006B5ACA"/>
    <w:rsid w:val="006B5EC1"/>
    <w:rsid w:val="006B6454"/>
    <w:rsid w:val="006B69CB"/>
    <w:rsid w:val="006B6E01"/>
    <w:rsid w:val="006B6FCE"/>
    <w:rsid w:val="006B7207"/>
    <w:rsid w:val="006B78B2"/>
    <w:rsid w:val="006B7D17"/>
    <w:rsid w:val="006C032B"/>
    <w:rsid w:val="006C0808"/>
    <w:rsid w:val="006C107B"/>
    <w:rsid w:val="006C210F"/>
    <w:rsid w:val="006C28D3"/>
    <w:rsid w:val="006C2E5A"/>
    <w:rsid w:val="006C33B2"/>
    <w:rsid w:val="006C36ED"/>
    <w:rsid w:val="006C3CCD"/>
    <w:rsid w:val="006C3F65"/>
    <w:rsid w:val="006C45B2"/>
    <w:rsid w:val="006C547F"/>
    <w:rsid w:val="006C675C"/>
    <w:rsid w:val="006C7CC9"/>
    <w:rsid w:val="006D04ED"/>
    <w:rsid w:val="006D1021"/>
    <w:rsid w:val="006D1132"/>
    <w:rsid w:val="006D11C7"/>
    <w:rsid w:val="006D1233"/>
    <w:rsid w:val="006D19FF"/>
    <w:rsid w:val="006D2584"/>
    <w:rsid w:val="006D2E83"/>
    <w:rsid w:val="006D2E9B"/>
    <w:rsid w:val="006D36EE"/>
    <w:rsid w:val="006D44EC"/>
    <w:rsid w:val="006D572D"/>
    <w:rsid w:val="006D5FFD"/>
    <w:rsid w:val="006D6D55"/>
    <w:rsid w:val="006D72C7"/>
    <w:rsid w:val="006D7B14"/>
    <w:rsid w:val="006D7CB0"/>
    <w:rsid w:val="006D7DF0"/>
    <w:rsid w:val="006E0830"/>
    <w:rsid w:val="006E0951"/>
    <w:rsid w:val="006E0BFA"/>
    <w:rsid w:val="006E1AB6"/>
    <w:rsid w:val="006E1ADD"/>
    <w:rsid w:val="006E2099"/>
    <w:rsid w:val="006E24EA"/>
    <w:rsid w:val="006E2552"/>
    <w:rsid w:val="006E2D64"/>
    <w:rsid w:val="006E354B"/>
    <w:rsid w:val="006E426B"/>
    <w:rsid w:val="006E48AC"/>
    <w:rsid w:val="006E548F"/>
    <w:rsid w:val="006E6097"/>
    <w:rsid w:val="006E6750"/>
    <w:rsid w:val="006E6EBB"/>
    <w:rsid w:val="006E7632"/>
    <w:rsid w:val="006E7888"/>
    <w:rsid w:val="006E7D07"/>
    <w:rsid w:val="006F06AB"/>
    <w:rsid w:val="006F0EFC"/>
    <w:rsid w:val="006F13C0"/>
    <w:rsid w:val="006F194E"/>
    <w:rsid w:val="006F2197"/>
    <w:rsid w:val="006F272E"/>
    <w:rsid w:val="006F2934"/>
    <w:rsid w:val="006F2DBE"/>
    <w:rsid w:val="006F36D3"/>
    <w:rsid w:val="006F3C3B"/>
    <w:rsid w:val="006F4DA5"/>
    <w:rsid w:val="006F5185"/>
    <w:rsid w:val="006F556E"/>
    <w:rsid w:val="006F5CE3"/>
    <w:rsid w:val="006F606C"/>
    <w:rsid w:val="006F63D6"/>
    <w:rsid w:val="006F63F4"/>
    <w:rsid w:val="006F6B55"/>
    <w:rsid w:val="006F79FE"/>
    <w:rsid w:val="007004F5"/>
    <w:rsid w:val="007011D7"/>
    <w:rsid w:val="00701D0F"/>
    <w:rsid w:val="00703B70"/>
    <w:rsid w:val="007043E1"/>
    <w:rsid w:val="00705044"/>
    <w:rsid w:val="00707C51"/>
    <w:rsid w:val="00711441"/>
    <w:rsid w:val="00711770"/>
    <w:rsid w:val="007117FB"/>
    <w:rsid w:val="00711813"/>
    <w:rsid w:val="00712881"/>
    <w:rsid w:val="00712C67"/>
    <w:rsid w:val="00712CDF"/>
    <w:rsid w:val="00712D68"/>
    <w:rsid w:val="0071368F"/>
    <w:rsid w:val="00713DA2"/>
    <w:rsid w:val="0071442D"/>
    <w:rsid w:val="007147BA"/>
    <w:rsid w:val="007156B3"/>
    <w:rsid w:val="00715F5A"/>
    <w:rsid w:val="00717948"/>
    <w:rsid w:val="007201BB"/>
    <w:rsid w:val="00720576"/>
    <w:rsid w:val="00721597"/>
    <w:rsid w:val="007216D0"/>
    <w:rsid w:val="00721E58"/>
    <w:rsid w:val="0072209A"/>
    <w:rsid w:val="00722D20"/>
    <w:rsid w:val="007230A5"/>
    <w:rsid w:val="00723BFB"/>
    <w:rsid w:val="00723CD1"/>
    <w:rsid w:val="00723DBF"/>
    <w:rsid w:val="007241A2"/>
    <w:rsid w:val="00725103"/>
    <w:rsid w:val="00725A15"/>
    <w:rsid w:val="007260FF"/>
    <w:rsid w:val="00726155"/>
    <w:rsid w:val="007268AB"/>
    <w:rsid w:val="00726C01"/>
    <w:rsid w:val="00726CA4"/>
    <w:rsid w:val="00726CD5"/>
    <w:rsid w:val="007270DA"/>
    <w:rsid w:val="007275AF"/>
    <w:rsid w:val="00727933"/>
    <w:rsid w:val="00727AB2"/>
    <w:rsid w:val="00727D4F"/>
    <w:rsid w:val="00727E15"/>
    <w:rsid w:val="00730C33"/>
    <w:rsid w:val="00731D28"/>
    <w:rsid w:val="00733BDC"/>
    <w:rsid w:val="00733D1A"/>
    <w:rsid w:val="00733FF2"/>
    <w:rsid w:val="00734DAD"/>
    <w:rsid w:val="00735516"/>
    <w:rsid w:val="007358CD"/>
    <w:rsid w:val="007361F1"/>
    <w:rsid w:val="00736E6F"/>
    <w:rsid w:val="0073728C"/>
    <w:rsid w:val="00737864"/>
    <w:rsid w:val="007406BD"/>
    <w:rsid w:val="00740924"/>
    <w:rsid w:val="007409F9"/>
    <w:rsid w:val="007414D5"/>
    <w:rsid w:val="00741B49"/>
    <w:rsid w:val="00741BE7"/>
    <w:rsid w:val="007426FE"/>
    <w:rsid w:val="00742DAD"/>
    <w:rsid w:val="00743E3E"/>
    <w:rsid w:val="00744185"/>
    <w:rsid w:val="00744280"/>
    <w:rsid w:val="007442F7"/>
    <w:rsid w:val="007445E9"/>
    <w:rsid w:val="0074487C"/>
    <w:rsid w:val="00746C5D"/>
    <w:rsid w:val="00746F7F"/>
    <w:rsid w:val="0074766D"/>
    <w:rsid w:val="00747875"/>
    <w:rsid w:val="0074789D"/>
    <w:rsid w:val="00747D12"/>
    <w:rsid w:val="00750DE3"/>
    <w:rsid w:val="007513D4"/>
    <w:rsid w:val="007516A7"/>
    <w:rsid w:val="00751D38"/>
    <w:rsid w:val="007526BA"/>
    <w:rsid w:val="00753887"/>
    <w:rsid w:val="007539A5"/>
    <w:rsid w:val="00753F89"/>
    <w:rsid w:val="0075433A"/>
    <w:rsid w:val="00755353"/>
    <w:rsid w:val="00755636"/>
    <w:rsid w:val="00755DCC"/>
    <w:rsid w:val="007561B5"/>
    <w:rsid w:val="0075621C"/>
    <w:rsid w:val="0075699B"/>
    <w:rsid w:val="00757D4F"/>
    <w:rsid w:val="00760B3E"/>
    <w:rsid w:val="00760F7C"/>
    <w:rsid w:val="007613E1"/>
    <w:rsid w:val="00762A5A"/>
    <w:rsid w:val="00762D3C"/>
    <w:rsid w:val="00764308"/>
    <w:rsid w:val="00764506"/>
    <w:rsid w:val="00764EC7"/>
    <w:rsid w:val="0076649F"/>
    <w:rsid w:val="00767392"/>
    <w:rsid w:val="0076753E"/>
    <w:rsid w:val="00770353"/>
    <w:rsid w:val="00770785"/>
    <w:rsid w:val="00770806"/>
    <w:rsid w:val="007718ED"/>
    <w:rsid w:val="007728F9"/>
    <w:rsid w:val="00772CF1"/>
    <w:rsid w:val="00772E52"/>
    <w:rsid w:val="00772E94"/>
    <w:rsid w:val="007734E0"/>
    <w:rsid w:val="00774300"/>
    <w:rsid w:val="00774BA4"/>
    <w:rsid w:val="007767D8"/>
    <w:rsid w:val="00776CA0"/>
    <w:rsid w:val="00776DB3"/>
    <w:rsid w:val="007776A0"/>
    <w:rsid w:val="00780A44"/>
    <w:rsid w:val="00780E03"/>
    <w:rsid w:val="00780F81"/>
    <w:rsid w:val="007820C0"/>
    <w:rsid w:val="00782394"/>
    <w:rsid w:val="0078260A"/>
    <w:rsid w:val="00782DB5"/>
    <w:rsid w:val="00783880"/>
    <w:rsid w:val="007840DE"/>
    <w:rsid w:val="0078441C"/>
    <w:rsid w:val="00784639"/>
    <w:rsid w:val="007849FC"/>
    <w:rsid w:val="00785593"/>
    <w:rsid w:val="007856C6"/>
    <w:rsid w:val="00786208"/>
    <w:rsid w:val="007865A4"/>
    <w:rsid w:val="0078682C"/>
    <w:rsid w:val="00786DF6"/>
    <w:rsid w:val="0079074A"/>
    <w:rsid w:val="00790794"/>
    <w:rsid w:val="007911A2"/>
    <w:rsid w:val="0079165A"/>
    <w:rsid w:val="007922E5"/>
    <w:rsid w:val="0079236F"/>
    <w:rsid w:val="007924D5"/>
    <w:rsid w:val="0079265B"/>
    <w:rsid w:val="007926BD"/>
    <w:rsid w:val="00792B1F"/>
    <w:rsid w:val="00792D33"/>
    <w:rsid w:val="00793C15"/>
    <w:rsid w:val="00794116"/>
    <w:rsid w:val="00794A9D"/>
    <w:rsid w:val="00794C34"/>
    <w:rsid w:val="00795197"/>
    <w:rsid w:val="0079616C"/>
    <w:rsid w:val="00797A69"/>
    <w:rsid w:val="007A019A"/>
    <w:rsid w:val="007A128C"/>
    <w:rsid w:val="007A1889"/>
    <w:rsid w:val="007A32CC"/>
    <w:rsid w:val="007A3C10"/>
    <w:rsid w:val="007A3DD6"/>
    <w:rsid w:val="007A43EF"/>
    <w:rsid w:val="007A4426"/>
    <w:rsid w:val="007A452C"/>
    <w:rsid w:val="007A459A"/>
    <w:rsid w:val="007A5B86"/>
    <w:rsid w:val="007A713A"/>
    <w:rsid w:val="007A7724"/>
    <w:rsid w:val="007B120A"/>
    <w:rsid w:val="007B12E3"/>
    <w:rsid w:val="007B24E3"/>
    <w:rsid w:val="007B2EFC"/>
    <w:rsid w:val="007B2F91"/>
    <w:rsid w:val="007B303B"/>
    <w:rsid w:val="007B3305"/>
    <w:rsid w:val="007B356F"/>
    <w:rsid w:val="007B40BF"/>
    <w:rsid w:val="007B429E"/>
    <w:rsid w:val="007B4634"/>
    <w:rsid w:val="007B493C"/>
    <w:rsid w:val="007B4B97"/>
    <w:rsid w:val="007B4FDE"/>
    <w:rsid w:val="007B5125"/>
    <w:rsid w:val="007B5126"/>
    <w:rsid w:val="007B5262"/>
    <w:rsid w:val="007B5F34"/>
    <w:rsid w:val="007B608E"/>
    <w:rsid w:val="007B6398"/>
    <w:rsid w:val="007B6845"/>
    <w:rsid w:val="007B6AF2"/>
    <w:rsid w:val="007B6AF8"/>
    <w:rsid w:val="007B76C0"/>
    <w:rsid w:val="007B79E0"/>
    <w:rsid w:val="007B7AB3"/>
    <w:rsid w:val="007C036B"/>
    <w:rsid w:val="007C10DD"/>
    <w:rsid w:val="007C12A8"/>
    <w:rsid w:val="007C22A3"/>
    <w:rsid w:val="007C23A8"/>
    <w:rsid w:val="007C28EB"/>
    <w:rsid w:val="007C2B44"/>
    <w:rsid w:val="007C2BC6"/>
    <w:rsid w:val="007C37E1"/>
    <w:rsid w:val="007C39D0"/>
    <w:rsid w:val="007C4235"/>
    <w:rsid w:val="007C423C"/>
    <w:rsid w:val="007C4243"/>
    <w:rsid w:val="007C4EB0"/>
    <w:rsid w:val="007C5207"/>
    <w:rsid w:val="007C59AA"/>
    <w:rsid w:val="007C61B7"/>
    <w:rsid w:val="007C6BE4"/>
    <w:rsid w:val="007C7AF8"/>
    <w:rsid w:val="007D129C"/>
    <w:rsid w:val="007D172E"/>
    <w:rsid w:val="007D1AD1"/>
    <w:rsid w:val="007D1EA8"/>
    <w:rsid w:val="007D291A"/>
    <w:rsid w:val="007D2C59"/>
    <w:rsid w:val="007D3642"/>
    <w:rsid w:val="007D3978"/>
    <w:rsid w:val="007D3B2E"/>
    <w:rsid w:val="007D3FC4"/>
    <w:rsid w:val="007D4575"/>
    <w:rsid w:val="007D46A4"/>
    <w:rsid w:val="007D46F8"/>
    <w:rsid w:val="007D48DA"/>
    <w:rsid w:val="007D4A46"/>
    <w:rsid w:val="007D4DA4"/>
    <w:rsid w:val="007D5A88"/>
    <w:rsid w:val="007D5B72"/>
    <w:rsid w:val="007D6C90"/>
    <w:rsid w:val="007D6CC1"/>
    <w:rsid w:val="007E06B3"/>
    <w:rsid w:val="007E0ABD"/>
    <w:rsid w:val="007E2042"/>
    <w:rsid w:val="007E27A7"/>
    <w:rsid w:val="007E2DA0"/>
    <w:rsid w:val="007E3278"/>
    <w:rsid w:val="007E3817"/>
    <w:rsid w:val="007E6348"/>
    <w:rsid w:val="007E68E5"/>
    <w:rsid w:val="007E6B37"/>
    <w:rsid w:val="007E7104"/>
    <w:rsid w:val="007E7F26"/>
    <w:rsid w:val="007F02E4"/>
    <w:rsid w:val="007F06D4"/>
    <w:rsid w:val="007F2288"/>
    <w:rsid w:val="007F401A"/>
    <w:rsid w:val="007F42E7"/>
    <w:rsid w:val="007F4A43"/>
    <w:rsid w:val="007F4DD5"/>
    <w:rsid w:val="007F4FE2"/>
    <w:rsid w:val="007F5321"/>
    <w:rsid w:val="007F5563"/>
    <w:rsid w:val="007F55CE"/>
    <w:rsid w:val="007F5751"/>
    <w:rsid w:val="007F5DE3"/>
    <w:rsid w:val="007F63B2"/>
    <w:rsid w:val="007F703B"/>
    <w:rsid w:val="007F7B96"/>
    <w:rsid w:val="007F7B97"/>
    <w:rsid w:val="00801AD0"/>
    <w:rsid w:val="00802120"/>
    <w:rsid w:val="008026E9"/>
    <w:rsid w:val="0080369B"/>
    <w:rsid w:val="00804394"/>
    <w:rsid w:val="0080488B"/>
    <w:rsid w:val="00804D47"/>
    <w:rsid w:val="008056CA"/>
    <w:rsid w:val="00806967"/>
    <w:rsid w:val="00806B3D"/>
    <w:rsid w:val="00806BFA"/>
    <w:rsid w:val="0080760E"/>
    <w:rsid w:val="00807CA0"/>
    <w:rsid w:val="00810ABF"/>
    <w:rsid w:val="00811ED7"/>
    <w:rsid w:val="008122D8"/>
    <w:rsid w:val="008131C2"/>
    <w:rsid w:val="00813E4B"/>
    <w:rsid w:val="00814190"/>
    <w:rsid w:val="00814677"/>
    <w:rsid w:val="00814804"/>
    <w:rsid w:val="008148BF"/>
    <w:rsid w:val="00814FAF"/>
    <w:rsid w:val="008150F9"/>
    <w:rsid w:val="0081707E"/>
    <w:rsid w:val="008176AD"/>
    <w:rsid w:val="0081778D"/>
    <w:rsid w:val="0081780B"/>
    <w:rsid w:val="00820215"/>
    <w:rsid w:val="00820C12"/>
    <w:rsid w:val="00820EC4"/>
    <w:rsid w:val="00821C4B"/>
    <w:rsid w:val="00821ED3"/>
    <w:rsid w:val="00822A51"/>
    <w:rsid w:val="00822F95"/>
    <w:rsid w:val="0082301E"/>
    <w:rsid w:val="00823803"/>
    <w:rsid w:val="008238EB"/>
    <w:rsid w:val="00823B44"/>
    <w:rsid w:val="0082482C"/>
    <w:rsid w:val="00824BB4"/>
    <w:rsid w:val="00824FD8"/>
    <w:rsid w:val="00825255"/>
    <w:rsid w:val="008254A0"/>
    <w:rsid w:val="00825849"/>
    <w:rsid w:val="008301A2"/>
    <w:rsid w:val="0083039C"/>
    <w:rsid w:val="008306E3"/>
    <w:rsid w:val="00830A0E"/>
    <w:rsid w:val="00830D79"/>
    <w:rsid w:val="00831885"/>
    <w:rsid w:val="0083214C"/>
    <w:rsid w:val="008323F6"/>
    <w:rsid w:val="00832435"/>
    <w:rsid w:val="0083427E"/>
    <w:rsid w:val="00835113"/>
    <w:rsid w:val="008360FA"/>
    <w:rsid w:val="0083646C"/>
    <w:rsid w:val="00836709"/>
    <w:rsid w:val="00836DCE"/>
    <w:rsid w:val="00837634"/>
    <w:rsid w:val="00837BAB"/>
    <w:rsid w:val="008401BF"/>
    <w:rsid w:val="008407DF"/>
    <w:rsid w:val="0084099B"/>
    <w:rsid w:val="00840BD5"/>
    <w:rsid w:val="00842303"/>
    <w:rsid w:val="008426F2"/>
    <w:rsid w:val="0084345F"/>
    <w:rsid w:val="00843503"/>
    <w:rsid w:val="0084352B"/>
    <w:rsid w:val="0084362A"/>
    <w:rsid w:val="008445D3"/>
    <w:rsid w:val="00844897"/>
    <w:rsid w:val="00844A6B"/>
    <w:rsid w:val="00844D3E"/>
    <w:rsid w:val="00845AC9"/>
    <w:rsid w:val="00845F45"/>
    <w:rsid w:val="0084635B"/>
    <w:rsid w:val="008465F2"/>
    <w:rsid w:val="00846637"/>
    <w:rsid w:val="008471FC"/>
    <w:rsid w:val="008475EF"/>
    <w:rsid w:val="00847C4C"/>
    <w:rsid w:val="00850C2E"/>
    <w:rsid w:val="00850D36"/>
    <w:rsid w:val="00850D93"/>
    <w:rsid w:val="00850F84"/>
    <w:rsid w:val="00851062"/>
    <w:rsid w:val="008514DC"/>
    <w:rsid w:val="0085154E"/>
    <w:rsid w:val="00851560"/>
    <w:rsid w:val="008516D4"/>
    <w:rsid w:val="00851E41"/>
    <w:rsid w:val="008520D3"/>
    <w:rsid w:val="008521F0"/>
    <w:rsid w:val="00852DB3"/>
    <w:rsid w:val="0085339D"/>
    <w:rsid w:val="00853E85"/>
    <w:rsid w:val="00853F0A"/>
    <w:rsid w:val="00853F3C"/>
    <w:rsid w:val="008540E4"/>
    <w:rsid w:val="00854439"/>
    <w:rsid w:val="008544B1"/>
    <w:rsid w:val="008558DA"/>
    <w:rsid w:val="00855F61"/>
    <w:rsid w:val="00856932"/>
    <w:rsid w:val="00856CE5"/>
    <w:rsid w:val="008575E1"/>
    <w:rsid w:val="00857CAC"/>
    <w:rsid w:val="00857F3B"/>
    <w:rsid w:val="00860C00"/>
    <w:rsid w:val="00860CA5"/>
    <w:rsid w:val="0086112E"/>
    <w:rsid w:val="0086183A"/>
    <w:rsid w:val="008621D8"/>
    <w:rsid w:val="00862B59"/>
    <w:rsid w:val="00862DA8"/>
    <w:rsid w:val="00862E10"/>
    <w:rsid w:val="00864288"/>
    <w:rsid w:val="008646A0"/>
    <w:rsid w:val="008647F4"/>
    <w:rsid w:val="008650A4"/>
    <w:rsid w:val="0086578B"/>
    <w:rsid w:val="00865809"/>
    <w:rsid w:val="0086592E"/>
    <w:rsid w:val="00865A85"/>
    <w:rsid w:val="0086626E"/>
    <w:rsid w:val="00867BDF"/>
    <w:rsid w:val="00870CB0"/>
    <w:rsid w:val="00871E47"/>
    <w:rsid w:val="00872080"/>
    <w:rsid w:val="008725DC"/>
    <w:rsid w:val="0087375C"/>
    <w:rsid w:val="00873F78"/>
    <w:rsid w:val="00874743"/>
    <w:rsid w:val="0087529F"/>
    <w:rsid w:val="00875D7F"/>
    <w:rsid w:val="00875E1B"/>
    <w:rsid w:val="0087639B"/>
    <w:rsid w:val="0087774F"/>
    <w:rsid w:val="00877FCF"/>
    <w:rsid w:val="0088034E"/>
    <w:rsid w:val="0088041C"/>
    <w:rsid w:val="0088131E"/>
    <w:rsid w:val="00881591"/>
    <w:rsid w:val="00881870"/>
    <w:rsid w:val="00882723"/>
    <w:rsid w:val="00882CD5"/>
    <w:rsid w:val="00883B15"/>
    <w:rsid w:val="00885066"/>
    <w:rsid w:val="00885969"/>
    <w:rsid w:val="008859B0"/>
    <w:rsid w:val="008861B4"/>
    <w:rsid w:val="00886C01"/>
    <w:rsid w:val="00890506"/>
    <w:rsid w:val="00891587"/>
    <w:rsid w:val="00891726"/>
    <w:rsid w:val="0089282E"/>
    <w:rsid w:val="00892880"/>
    <w:rsid w:val="008928F6"/>
    <w:rsid w:val="008935DB"/>
    <w:rsid w:val="00894C00"/>
    <w:rsid w:val="00894ED6"/>
    <w:rsid w:val="008952A0"/>
    <w:rsid w:val="00895B46"/>
    <w:rsid w:val="00895DA8"/>
    <w:rsid w:val="0089619D"/>
    <w:rsid w:val="00896310"/>
    <w:rsid w:val="00896708"/>
    <w:rsid w:val="00896F12"/>
    <w:rsid w:val="008979AD"/>
    <w:rsid w:val="008A0DA5"/>
    <w:rsid w:val="008A134C"/>
    <w:rsid w:val="008A1A6D"/>
    <w:rsid w:val="008A2EC5"/>
    <w:rsid w:val="008A311B"/>
    <w:rsid w:val="008A33FC"/>
    <w:rsid w:val="008A3715"/>
    <w:rsid w:val="008A386D"/>
    <w:rsid w:val="008A3F52"/>
    <w:rsid w:val="008A4D01"/>
    <w:rsid w:val="008A53DC"/>
    <w:rsid w:val="008A5856"/>
    <w:rsid w:val="008A58EA"/>
    <w:rsid w:val="008A5BA0"/>
    <w:rsid w:val="008A5E98"/>
    <w:rsid w:val="008A615A"/>
    <w:rsid w:val="008A6A34"/>
    <w:rsid w:val="008A7103"/>
    <w:rsid w:val="008A7731"/>
    <w:rsid w:val="008B00A9"/>
    <w:rsid w:val="008B113C"/>
    <w:rsid w:val="008B1308"/>
    <w:rsid w:val="008B2055"/>
    <w:rsid w:val="008B24D4"/>
    <w:rsid w:val="008B2B17"/>
    <w:rsid w:val="008B2CF6"/>
    <w:rsid w:val="008B2E4A"/>
    <w:rsid w:val="008B3BCD"/>
    <w:rsid w:val="008B3F17"/>
    <w:rsid w:val="008B569D"/>
    <w:rsid w:val="008B57F8"/>
    <w:rsid w:val="008B5F26"/>
    <w:rsid w:val="008B6712"/>
    <w:rsid w:val="008B69CC"/>
    <w:rsid w:val="008B769B"/>
    <w:rsid w:val="008B788F"/>
    <w:rsid w:val="008C12F9"/>
    <w:rsid w:val="008C13B4"/>
    <w:rsid w:val="008C13B7"/>
    <w:rsid w:val="008C2219"/>
    <w:rsid w:val="008C223B"/>
    <w:rsid w:val="008C244D"/>
    <w:rsid w:val="008C2561"/>
    <w:rsid w:val="008C2719"/>
    <w:rsid w:val="008C33D1"/>
    <w:rsid w:val="008C3890"/>
    <w:rsid w:val="008C3DC5"/>
    <w:rsid w:val="008C3DCC"/>
    <w:rsid w:val="008C406B"/>
    <w:rsid w:val="008C43DB"/>
    <w:rsid w:val="008C4C7C"/>
    <w:rsid w:val="008C5028"/>
    <w:rsid w:val="008C520E"/>
    <w:rsid w:val="008C603A"/>
    <w:rsid w:val="008C64E9"/>
    <w:rsid w:val="008C6BB2"/>
    <w:rsid w:val="008C6D85"/>
    <w:rsid w:val="008C6DFC"/>
    <w:rsid w:val="008C73F3"/>
    <w:rsid w:val="008C7C1C"/>
    <w:rsid w:val="008C7F75"/>
    <w:rsid w:val="008D0474"/>
    <w:rsid w:val="008D0966"/>
    <w:rsid w:val="008D106D"/>
    <w:rsid w:val="008D13E1"/>
    <w:rsid w:val="008D14D0"/>
    <w:rsid w:val="008D16C8"/>
    <w:rsid w:val="008D21A2"/>
    <w:rsid w:val="008D388D"/>
    <w:rsid w:val="008D46DF"/>
    <w:rsid w:val="008D53EC"/>
    <w:rsid w:val="008D562A"/>
    <w:rsid w:val="008D6D9C"/>
    <w:rsid w:val="008D6F21"/>
    <w:rsid w:val="008D700D"/>
    <w:rsid w:val="008D7070"/>
    <w:rsid w:val="008E0278"/>
    <w:rsid w:val="008E0735"/>
    <w:rsid w:val="008E158C"/>
    <w:rsid w:val="008E1C6E"/>
    <w:rsid w:val="008E1DF3"/>
    <w:rsid w:val="008E333C"/>
    <w:rsid w:val="008E387B"/>
    <w:rsid w:val="008E3E2F"/>
    <w:rsid w:val="008E41BE"/>
    <w:rsid w:val="008E4BA2"/>
    <w:rsid w:val="008E6590"/>
    <w:rsid w:val="008E6CEB"/>
    <w:rsid w:val="008F00F7"/>
    <w:rsid w:val="008F0B53"/>
    <w:rsid w:val="008F101C"/>
    <w:rsid w:val="008F16E5"/>
    <w:rsid w:val="008F1F2C"/>
    <w:rsid w:val="008F21D4"/>
    <w:rsid w:val="008F304E"/>
    <w:rsid w:val="008F37A4"/>
    <w:rsid w:val="008F48AF"/>
    <w:rsid w:val="008F4B75"/>
    <w:rsid w:val="008F4BA7"/>
    <w:rsid w:val="008F4E93"/>
    <w:rsid w:val="008F4EDC"/>
    <w:rsid w:val="008F4FDA"/>
    <w:rsid w:val="008F57A2"/>
    <w:rsid w:val="008F5E7C"/>
    <w:rsid w:val="008F5F80"/>
    <w:rsid w:val="008F602B"/>
    <w:rsid w:val="008F708E"/>
    <w:rsid w:val="008F7B1E"/>
    <w:rsid w:val="008F7C94"/>
    <w:rsid w:val="00900AAC"/>
    <w:rsid w:val="00900AFD"/>
    <w:rsid w:val="009021FA"/>
    <w:rsid w:val="00902931"/>
    <w:rsid w:val="009029D1"/>
    <w:rsid w:val="00903448"/>
    <w:rsid w:val="00903EF1"/>
    <w:rsid w:val="00903FF1"/>
    <w:rsid w:val="0090477C"/>
    <w:rsid w:val="009050C2"/>
    <w:rsid w:val="00905190"/>
    <w:rsid w:val="009052D5"/>
    <w:rsid w:val="00905989"/>
    <w:rsid w:val="00905DE0"/>
    <w:rsid w:val="0090638A"/>
    <w:rsid w:val="00906778"/>
    <w:rsid w:val="00907490"/>
    <w:rsid w:val="009075E3"/>
    <w:rsid w:val="00907804"/>
    <w:rsid w:val="00911889"/>
    <w:rsid w:val="009122A1"/>
    <w:rsid w:val="009130E7"/>
    <w:rsid w:val="0091396E"/>
    <w:rsid w:val="00913DB0"/>
    <w:rsid w:val="00914441"/>
    <w:rsid w:val="009144A0"/>
    <w:rsid w:val="009156AB"/>
    <w:rsid w:val="00916442"/>
    <w:rsid w:val="009173F5"/>
    <w:rsid w:val="00917EC0"/>
    <w:rsid w:val="00917F97"/>
    <w:rsid w:val="00920549"/>
    <w:rsid w:val="009207A9"/>
    <w:rsid w:val="009209E7"/>
    <w:rsid w:val="00920BAE"/>
    <w:rsid w:val="009224F3"/>
    <w:rsid w:val="00922527"/>
    <w:rsid w:val="00922782"/>
    <w:rsid w:val="00922944"/>
    <w:rsid w:val="00922C6D"/>
    <w:rsid w:val="0092343D"/>
    <w:rsid w:val="009234F0"/>
    <w:rsid w:val="00923ADA"/>
    <w:rsid w:val="00923E7F"/>
    <w:rsid w:val="00924343"/>
    <w:rsid w:val="00924EC2"/>
    <w:rsid w:val="0092561F"/>
    <w:rsid w:val="00925C89"/>
    <w:rsid w:val="00926593"/>
    <w:rsid w:val="009266FB"/>
    <w:rsid w:val="009278B9"/>
    <w:rsid w:val="009304B0"/>
    <w:rsid w:val="00930C5C"/>
    <w:rsid w:val="00930D0B"/>
    <w:rsid w:val="0093180C"/>
    <w:rsid w:val="00931E01"/>
    <w:rsid w:val="00932247"/>
    <w:rsid w:val="00932A5F"/>
    <w:rsid w:val="00932FF5"/>
    <w:rsid w:val="0093310E"/>
    <w:rsid w:val="009332CC"/>
    <w:rsid w:val="009336C3"/>
    <w:rsid w:val="009337D9"/>
    <w:rsid w:val="00933FBF"/>
    <w:rsid w:val="009350AD"/>
    <w:rsid w:val="0093534C"/>
    <w:rsid w:val="0093543F"/>
    <w:rsid w:val="00935B4A"/>
    <w:rsid w:val="00936583"/>
    <w:rsid w:val="0093674F"/>
    <w:rsid w:val="009374F2"/>
    <w:rsid w:val="00940125"/>
    <w:rsid w:val="0094102C"/>
    <w:rsid w:val="00941384"/>
    <w:rsid w:val="00941ADC"/>
    <w:rsid w:val="00941BE3"/>
    <w:rsid w:val="00941DA9"/>
    <w:rsid w:val="009424E9"/>
    <w:rsid w:val="00942727"/>
    <w:rsid w:val="00942ED6"/>
    <w:rsid w:val="0094339D"/>
    <w:rsid w:val="009436C2"/>
    <w:rsid w:val="00943778"/>
    <w:rsid w:val="009437E7"/>
    <w:rsid w:val="00943C41"/>
    <w:rsid w:val="00943FA7"/>
    <w:rsid w:val="009440D0"/>
    <w:rsid w:val="00944275"/>
    <w:rsid w:val="00944DA7"/>
    <w:rsid w:val="00945447"/>
    <w:rsid w:val="00946778"/>
    <w:rsid w:val="0094690F"/>
    <w:rsid w:val="00947706"/>
    <w:rsid w:val="0094777A"/>
    <w:rsid w:val="009501E9"/>
    <w:rsid w:val="009504D9"/>
    <w:rsid w:val="009507E2"/>
    <w:rsid w:val="00951858"/>
    <w:rsid w:val="00951B8F"/>
    <w:rsid w:val="009522A2"/>
    <w:rsid w:val="00952431"/>
    <w:rsid w:val="00952995"/>
    <w:rsid w:val="00952D73"/>
    <w:rsid w:val="00953375"/>
    <w:rsid w:val="00954E68"/>
    <w:rsid w:val="00954FC6"/>
    <w:rsid w:val="00955393"/>
    <w:rsid w:val="00955D18"/>
    <w:rsid w:val="00955E44"/>
    <w:rsid w:val="00956661"/>
    <w:rsid w:val="00956B92"/>
    <w:rsid w:val="00956CAE"/>
    <w:rsid w:val="00957103"/>
    <w:rsid w:val="00957338"/>
    <w:rsid w:val="00957E97"/>
    <w:rsid w:val="00957F2C"/>
    <w:rsid w:val="00960947"/>
    <w:rsid w:val="00960B34"/>
    <w:rsid w:val="009613A2"/>
    <w:rsid w:val="009613C0"/>
    <w:rsid w:val="009626C8"/>
    <w:rsid w:val="00962D24"/>
    <w:rsid w:val="00964080"/>
    <w:rsid w:val="00964CA9"/>
    <w:rsid w:val="0096505B"/>
    <w:rsid w:val="00965892"/>
    <w:rsid w:val="00965964"/>
    <w:rsid w:val="00965B44"/>
    <w:rsid w:val="0096678D"/>
    <w:rsid w:val="009669A8"/>
    <w:rsid w:val="00966BE4"/>
    <w:rsid w:val="009671D4"/>
    <w:rsid w:val="0096729C"/>
    <w:rsid w:val="00967889"/>
    <w:rsid w:val="00967FD2"/>
    <w:rsid w:val="00970D63"/>
    <w:rsid w:val="00972901"/>
    <w:rsid w:val="00973D38"/>
    <w:rsid w:val="009741AF"/>
    <w:rsid w:val="00975224"/>
    <w:rsid w:val="00975332"/>
    <w:rsid w:val="00975E15"/>
    <w:rsid w:val="0097668A"/>
    <w:rsid w:val="00977E9C"/>
    <w:rsid w:val="0098035B"/>
    <w:rsid w:val="00980640"/>
    <w:rsid w:val="00980FAC"/>
    <w:rsid w:val="0098226A"/>
    <w:rsid w:val="00982823"/>
    <w:rsid w:val="00982D9C"/>
    <w:rsid w:val="00982F00"/>
    <w:rsid w:val="00983732"/>
    <w:rsid w:val="0098377B"/>
    <w:rsid w:val="009846F2"/>
    <w:rsid w:val="00986566"/>
    <w:rsid w:val="0098747C"/>
    <w:rsid w:val="00987933"/>
    <w:rsid w:val="0099008F"/>
    <w:rsid w:val="00990ECA"/>
    <w:rsid w:val="00991038"/>
    <w:rsid w:val="00991E04"/>
    <w:rsid w:val="00992F1F"/>
    <w:rsid w:val="00993CC5"/>
    <w:rsid w:val="00993F05"/>
    <w:rsid w:val="0099495C"/>
    <w:rsid w:val="00994FB6"/>
    <w:rsid w:val="00995982"/>
    <w:rsid w:val="00995FA9"/>
    <w:rsid w:val="0099617C"/>
    <w:rsid w:val="0099640F"/>
    <w:rsid w:val="0099642C"/>
    <w:rsid w:val="0099645B"/>
    <w:rsid w:val="00996890"/>
    <w:rsid w:val="00996ECA"/>
    <w:rsid w:val="009974F5"/>
    <w:rsid w:val="009977FE"/>
    <w:rsid w:val="009A0536"/>
    <w:rsid w:val="009A08D1"/>
    <w:rsid w:val="009A1113"/>
    <w:rsid w:val="009A1195"/>
    <w:rsid w:val="009A1796"/>
    <w:rsid w:val="009A2243"/>
    <w:rsid w:val="009A2272"/>
    <w:rsid w:val="009A2E37"/>
    <w:rsid w:val="009A2FC4"/>
    <w:rsid w:val="009A348E"/>
    <w:rsid w:val="009A406B"/>
    <w:rsid w:val="009A491A"/>
    <w:rsid w:val="009A4CE3"/>
    <w:rsid w:val="009A4D55"/>
    <w:rsid w:val="009A636C"/>
    <w:rsid w:val="009A6AAD"/>
    <w:rsid w:val="009A6E99"/>
    <w:rsid w:val="009A759A"/>
    <w:rsid w:val="009B06F2"/>
    <w:rsid w:val="009B0898"/>
    <w:rsid w:val="009B14AD"/>
    <w:rsid w:val="009B19C1"/>
    <w:rsid w:val="009B201A"/>
    <w:rsid w:val="009B2064"/>
    <w:rsid w:val="009B211D"/>
    <w:rsid w:val="009B2630"/>
    <w:rsid w:val="009B26A6"/>
    <w:rsid w:val="009B3194"/>
    <w:rsid w:val="009B3AFB"/>
    <w:rsid w:val="009B44EF"/>
    <w:rsid w:val="009B4563"/>
    <w:rsid w:val="009B47A3"/>
    <w:rsid w:val="009B5181"/>
    <w:rsid w:val="009B783B"/>
    <w:rsid w:val="009B7DFA"/>
    <w:rsid w:val="009C030E"/>
    <w:rsid w:val="009C2633"/>
    <w:rsid w:val="009C2B41"/>
    <w:rsid w:val="009C30B4"/>
    <w:rsid w:val="009C32A9"/>
    <w:rsid w:val="009C3331"/>
    <w:rsid w:val="009C3789"/>
    <w:rsid w:val="009C44F1"/>
    <w:rsid w:val="009C47D5"/>
    <w:rsid w:val="009C4C2F"/>
    <w:rsid w:val="009C56F0"/>
    <w:rsid w:val="009C61B9"/>
    <w:rsid w:val="009C666D"/>
    <w:rsid w:val="009C6B14"/>
    <w:rsid w:val="009C6EE9"/>
    <w:rsid w:val="009C7ED1"/>
    <w:rsid w:val="009D0165"/>
    <w:rsid w:val="009D0846"/>
    <w:rsid w:val="009D0E2A"/>
    <w:rsid w:val="009D1BAC"/>
    <w:rsid w:val="009D20C4"/>
    <w:rsid w:val="009D20F9"/>
    <w:rsid w:val="009D2228"/>
    <w:rsid w:val="009D242B"/>
    <w:rsid w:val="009D2684"/>
    <w:rsid w:val="009D268E"/>
    <w:rsid w:val="009D2DFC"/>
    <w:rsid w:val="009D3301"/>
    <w:rsid w:val="009D335B"/>
    <w:rsid w:val="009D35ED"/>
    <w:rsid w:val="009D457B"/>
    <w:rsid w:val="009D6831"/>
    <w:rsid w:val="009D6E20"/>
    <w:rsid w:val="009D709D"/>
    <w:rsid w:val="009E09F4"/>
    <w:rsid w:val="009E0EB1"/>
    <w:rsid w:val="009E14BF"/>
    <w:rsid w:val="009E1B3B"/>
    <w:rsid w:val="009E2C87"/>
    <w:rsid w:val="009E2CF9"/>
    <w:rsid w:val="009E2E7D"/>
    <w:rsid w:val="009E2E8C"/>
    <w:rsid w:val="009E38CB"/>
    <w:rsid w:val="009E521A"/>
    <w:rsid w:val="009E66A8"/>
    <w:rsid w:val="009E6734"/>
    <w:rsid w:val="009E6998"/>
    <w:rsid w:val="009E6E2E"/>
    <w:rsid w:val="009F012C"/>
    <w:rsid w:val="009F0C99"/>
    <w:rsid w:val="009F1003"/>
    <w:rsid w:val="009F221E"/>
    <w:rsid w:val="009F3339"/>
    <w:rsid w:val="009F4AA6"/>
    <w:rsid w:val="009F4ED6"/>
    <w:rsid w:val="009F525B"/>
    <w:rsid w:val="009F5642"/>
    <w:rsid w:val="009F62BE"/>
    <w:rsid w:val="009F62C7"/>
    <w:rsid w:val="009F62CC"/>
    <w:rsid w:val="009F63C1"/>
    <w:rsid w:val="009F696E"/>
    <w:rsid w:val="009F7EB1"/>
    <w:rsid w:val="00A000EC"/>
    <w:rsid w:val="00A00668"/>
    <w:rsid w:val="00A00890"/>
    <w:rsid w:val="00A00A68"/>
    <w:rsid w:val="00A00D63"/>
    <w:rsid w:val="00A0129E"/>
    <w:rsid w:val="00A01BB1"/>
    <w:rsid w:val="00A02D2B"/>
    <w:rsid w:val="00A03548"/>
    <w:rsid w:val="00A03B1F"/>
    <w:rsid w:val="00A04132"/>
    <w:rsid w:val="00A06304"/>
    <w:rsid w:val="00A06753"/>
    <w:rsid w:val="00A06B86"/>
    <w:rsid w:val="00A06C2B"/>
    <w:rsid w:val="00A073D7"/>
    <w:rsid w:val="00A101BE"/>
    <w:rsid w:val="00A105F9"/>
    <w:rsid w:val="00A10B2C"/>
    <w:rsid w:val="00A10C9B"/>
    <w:rsid w:val="00A10FB1"/>
    <w:rsid w:val="00A114E0"/>
    <w:rsid w:val="00A11E79"/>
    <w:rsid w:val="00A1274C"/>
    <w:rsid w:val="00A136D4"/>
    <w:rsid w:val="00A13C3C"/>
    <w:rsid w:val="00A13F1D"/>
    <w:rsid w:val="00A14292"/>
    <w:rsid w:val="00A143E5"/>
    <w:rsid w:val="00A14E4C"/>
    <w:rsid w:val="00A1571D"/>
    <w:rsid w:val="00A15A19"/>
    <w:rsid w:val="00A1629A"/>
    <w:rsid w:val="00A16396"/>
    <w:rsid w:val="00A2004B"/>
    <w:rsid w:val="00A2013C"/>
    <w:rsid w:val="00A20960"/>
    <w:rsid w:val="00A20A3D"/>
    <w:rsid w:val="00A225D3"/>
    <w:rsid w:val="00A2331B"/>
    <w:rsid w:val="00A233DE"/>
    <w:rsid w:val="00A23532"/>
    <w:rsid w:val="00A246F4"/>
    <w:rsid w:val="00A254EC"/>
    <w:rsid w:val="00A256A6"/>
    <w:rsid w:val="00A25770"/>
    <w:rsid w:val="00A26AD6"/>
    <w:rsid w:val="00A26E93"/>
    <w:rsid w:val="00A27C46"/>
    <w:rsid w:val="00A27D9B"/>
    <w:rsid w:val="00A27E3C"/>
    <w:rsid w:val="00A30173"/>
    <w:rsid w:val="00A30201"/>
    <w:rsid w:val="00A304A1"/>
    <w:rsid w:val="00A308B0"/>
    <w:rsid w:val="00A30E81"/>
    <w:rsid w:val="00A3110E"/>
    <w:rsid w:val="00A315D8"/>
    <w:rsid w:val="00A3175D"/>
    <w:rsid w:val="00A317F2"/>
    <w:rsid w:val="00A32A92"/>
    <w:rsid w:val="00A33A3F"/>
    <w:rsid w:val="00A33D35"/>
    <w:rsid w:val="00A3492C"/>
    <w:rsid w:val="00A35073"/>
    <w:rsid w:val="00A35E26"/>
    <w:rsid w:val="00A36285"/>
    <w:rsid w:val="00A36478"/>
    <w:rsid w:val="00A364C9"/>
    <w:rsid w:val="00A36CE8"/>
    <w:rsid w:val="00A36FEC"/>
    <w:rsid w:val="00A37018"/>
    <w:rsid w:val="00A3712D"/>
    <w:rsid w:val="00A373A3"/>
    <w:rsid w:val="00A3782C"/>
    <w:rsid w:val="00A37E94"/>
    <w:rsid w:val="00A4035B"/>
    <w:rsid w:val="00A406A1"/>
    <w:rsid w:val="00A41249"/>
    <w:rsid w:val="00A41876"/>
    <w:rsid w:val="00A424D9"/>
    <w:rsid w:val="00A43057"/>
    <w:rsid w:val="00A43153"/>
    <w:rsid w:val="00A43446"/>
    <w:rsid w:val="00A45081"/>
    <w:rsid w:val="00A45445"/>
    <w:rsid w:val="00A45479"/>
    <w:rsid w:val="00A45830"/>
    <w:rsid w:val="00A458AD"/>
    <w:rsid w:val="00A45CB3"/>
    <w:rsid w:val="00A47983"/>
    <w:rsid w:val="00A47C81"/>
    <w:rsid w:val="00A47E34"/>
    <w:rsid w:val="00A50000"/>
    <w:rsid w:val="00A5018A"/>
    <w:rsid w:val="00A501C5"/>
    <w:rsid w:val="00A51248"/>
    <w:rsid w:val="00A52026"/>
    <w:rsid w:val="00A5213E"/>
    <w:rsid w:val="00A53840"/>
    <w:rsid w:val="00A54052"/>
    <w:rsid w:val="00A5489E"/>
    <w:rsid w:val="00A54E2D"/>
    <w:rsid w:val="00A5560F"/>
    <w:rsid w:val="00A556D2"/>
    <w:rsid w:val="00A55713"/>
    <w:rsid w:val="00A55A3A"/>
    <w:rsid w:val="00A60459"/>
    <w:rsid w:val="00A60F15"/>
    <w:rsid w:val="00A610E1"/>
    <w:rsid w:val="00A617EF"/>
    <w:rsid w:val="00A61D16"/>
    <w:rsid w:val="00A61E5A"/>
    <w:rsid w:val="00A6251B"/>
    <w:rsid w:val="00A625D3"/>
    <w:rsid w:val="00A627ED"/>
    <w:rsid w:val="00A6280B"/>
    <w:rsid w:val="00A62D09"/>
    <w:rsid w:val="00A635DD"/>
    <w:rsid w:val="00A63F2A"/>
    <w:rsid w:val="00A65700"/>
    <w:rsid w:val="00A6673F"/>
    <w:rsid w:val="00A66B7A"/>
    <w:rsid w:val="00A66B95"/>
    <w:rsid w:val="00A67265"/>
    <w:rsid w:val="00A67A3B"/>
    <w:rsid w:val="00A7012C"/>
    <w:rsid w:val="00A703C1"/>
    <w:rsid w:val="00A713BF"/>
    <w:rsid w:val="00A71441"/>
    <w:rsid w:val="00A7179A"/>
    <w:rsid w:val="00A71F90"/>
    <w:rsid w:val="00A7238C"/>
    <w:rsid w:val="00A734AA"/>
    <w:rsid w:val="00A73A29"/>
    <w:rsid w:val="00A74A46"/>
    <w:rsid w:val="00A74EB6"/>
    <w:rsid w:val="00A74F8C"/>
    <w:rsid w:val="00A751D1"/>
    <w:rsid w:val="00A76AF8"/>
    <w:rsid w:val="00A76C50"/>
    <w:rsid w:val="00A76C5C"/>
    <w:rsid w:val="00A770F3"/>
    <w:rsid w:val="00A775FD"/>
    <w:rsid w:val="00A806B6"/>
    <w:rsid w:val="00A807E2"/>
    <w:rsid w:val="00A80D8B"/>
    <w:rsid w:val="00A80F7B"/>
    <w:rsid w:val="00A82A31"/>
    <w:rsid w:val="00A82C51"/>
    <w:rsid w:val="00A82C8F"/>
    <w:rsid w:val="00A834EA"/>
    <w:rsid w:val="00A83D9B"/>
    <w:rsid w:val="00A85C59"/>
    <w:rsid w:val="00A86294"/>
    <w:rsid w:val="00A867A8"/>
    <w:rsid w:val="00A906C7"/>
    <w:rsid w:val="00A914E7"/>
    <w:rsid w:val="00A91606"/>
    <w:rsid w:val="00A92117"/>
    <w:rsid w:val="00A92579"/>
    <w:rsid w:val="00A9264C"/>
    <w:rsid w:val="00A92CE8"/>
    <w:rsid w:val="00A93173"/>
    <w:rsid w:val="00A932EC"/>
    <w:rsid w:val="00A9359F"/>
    <w:rsid w:val="00A94360"/>
    <w:rsid w:val="00A94ACB"/>
    <w:rsid w:val="00A94BF2"/>
    <w:rsid w:val="00A94DDF"/>
    <w:rsid w:val="00A94F23"/>
    <w:rsid w:val="00A94F35"/>
    <w:rsid w:val="00A95444"/>
    <w:rsid w:val="00A95B62"/>
    <w:rsid w:val="00A95C3F"/>
    <w:rsid w:val="00A96212"/>
    <w:rsid w:val="00A97CA2"/>
    <w:rsid w:val="00AA019B"/>
    <w:rsid w:val="00AA0BF5"/>
    <w:rsid w:val="00AA11F7"/>
    <w:rsid w:val="00AA14DE"/>
    <w:rsid w:val="00AA26E5"/>
    <w:rsid w:val="00AA2AF5"/>
    <w:rsid w:val="00AA2DBA"/>
    <w:rsid w:val="00AA30DB"/>
    <w:rsid w:val="00AA3B59"/>
    <w:rsid w:val="00AA4C9E"/>
    <w:rsid w:val="00AA60B7"/>
    <w:rsid w:val="00AA692E"/>
    <w:rsid w:val="00AA7A9A"/>
    <w:rsid w:val="00AA7D7E"/>
    <w:rsid w:val="00AA7DB0"/>
    <w:rsid w:val="00AA7E31"/>
    <w:rsid w:val="00AB06CB"/>
    <w:rsid w:val="00AB0774"/>
    <w:rsid w:val="00AB0AEB"/>
    <w:rsid w:val="00AB0B5E"/>
    <w:rsid w:val="00AB0CE9"/>
    <w:rsid w:val="00AB179B"/>
    <w:rsid w:val="00AB1B39"/>
    <w:rsid w:val="00AB1BDF"/>
    <w:rsid w:val="00AB1E7C"/>
    <w:rsid w:val="00AB2810"/>
    <w:rsid w:val="00AB2E9C"/>
    <w:rsid w:val="00AB4967"/>
    <w:rsid w:val="00AB4C09"/>
    <w:rsid w:val="00AB4CF3"/>
    <w:rsid w:val="00AB4FA7"/>
    <w:rsid w:val="00AB561C"/>
    <w:rsid w:val="00AB5654"/>
    <w:rsid w:val="00AB5F4E"/>
    <w:rsid w:val="00AB6160"/>
    <w:rsid w:val="00AB61F7"/>
    <w:rsid w:val="00AB69A3"/>
    <w:rsid w:val="00AB73E9"/>
    <w:rsid w:val="00AB77BF"/>
    <w:rsid w:val="00AB77CF"/>
    <w:rsid w:val="00AB7826"/>
    <w:rsid w:val="00AC0008"/>
    <w:rsid w:val="00AC0108"/>
    <w:rsid w:val="00AC0224"/>
    <w:rsid w:val="00AC0319"/>
    <w:rsid w:val="00AC0847"/>
    <w:rsid w:val="00AC08AB"/>
    <w:rsid w:val="00AC1E52"/>
    <w:rsid w:val="00AC28B8"/>
    <w:rsid w:val="00AC2BD7"/>
    <w:rsid w:val="00AC30F9"/>
    <w:rsid w:val="00AC4A84"/>
    <w:rsid w:val="00AC5312"/>
    <w:rsid w:val="00AC6639"/>
    <w:rsid w:val="00AC7291"/>
    <w:rsid w:val="00AC7ED9"/>
    <w:rsid w:val="00AC7F7A"/>
    <w:rsid w:val="00AD1540"/>
    <w:rsid w:val="00AD258C"/>
    <w:rsid w:val="00AD28BF"/>
    <w:rsid w:val="00AD2A30"/>
    <w:rsid w:val="00AD314A"/>
    <w:rsid w:val="00AD3198"/>
    <w:rsid w:val="00AD4033"/>
    <w:rsid w:val="00AD46DE"/>
    <w:rsid w:val="00AD49B9"/>
    <w:rsid w:val="00AD620B"/>
    <w:rsid w:val="00AD6836"/>
    <w:rsid w:val="00AD7E85"/>
    <w:rsid w:val="00AD7F80"/>
    <w:rsid w:val="00AE05E5"/>
    <w:rsid w:val="00AE0619"/>
    <w:rsid w:val="00AE06AD"/>
    <w:rsid w:val="00AE1311"/>
    <w:rsid w:val="00AE222F"/>
    <w:rsid w:val="00AE239C"/>
    <w:rsid w:val="00AE2CAA"/>
    <w:rsid w:val="00AE2CFB"/>
    <w:rsid w:val="00AE3205"/>
    <w:rsid w:val="00AE33F1"/>
    <w:rsid w:val="00AE393A"/>
    <w:rsid w:val="00AE41A0"/>
    <w:rsid w:val="00AE45D8"/>
    <w:rsid w:val="00AE5115"/>
    <w:rsid w:val="00AE526C"/>
    <w:rsid w:val="00AE5458"/>
    <w:rsid w:val="00AE5D92"/>
    <w:rsid w:val="00AE5EBB"/>
    <w:rsid w:val="00AE6179"/>
    <w:rsid w:val="00AE6EDC"/>
    <w:rsid w:val="00AE6F0B"/>
    <w:rsid w:val="00AE7A36"/>
    <w:rsid w:val="00AE7FDC"/>
    <w:rsid w:val="00AF0088"/>
    <w:rsid w:val="00AF0898"/>
    <w:rsid w:val="00AF0B8B"/>
    <w:rsid w:val="00AF194F"/>
    <w:rsid w:val="00AF2672"/>
    <w:rsid w:val="00AF2909"/>
    <w:rsid w:val="00AF393F"/>
    <w:rsid w:val="00AF43DF"/>
    <w:rsid w:val="00AF6F71"/>
    <w:rsid w:val="00AF769C"/>
    <w:rsid w:val="00AF791B"/>
    <w:rsid w:val="00B01408"/>
    <w:rsid w:val="00B019BB"/>
    <w:rsid w:val="00B021EB"/>
    <w:rsid w:val="00B02D89"/>
    <w:rsid w:val="00B03C0D"/>
    <w:rsid w:val="00B040E8"/>
    <w:rsid w:val="00B04143"/>
    <w:rsid w:val="00B04201"/>
    <w:rsid w:val="00B0423E"/>
    <w:rsid w:val="00B0444A"/>
    <w:rsid w:val="00B0601E"/>
    <w:rsid w:val="00B10A13"/>
    <w:rsid w:val="00B10DDC"/>
    <w:rsid w:val="00B10FE8"/>
    <w:rsid w:val="00B110F7"/>
    <w:rsid w:val="00B11100"/>
    <w:rsid w:val="00B1141C"/>
    <w:rsid w:val="00B11B8D"/>
    <w:rsid w:val="00B11D24"/>
    <w:rsid w:val="00B11F8C"/>
    <w:rsid w:val="00B1229C"/>
    <w:rsid w:val="00B12CCF"/>
    <w:rsid w:val="00B12D33"/>
    <w:rsid w:val="00B133CC"/>
    <w:rsid w:val="00B13828"/>
    <w:rsid w:val="00B14769"/>
    <w:rsid w:val="00B151A6"/>
    <w:rsid w:val="00B15274"/>
    <w:rsid w:val="00B15893"/>
    <w:rsid w:val="00B15966"/>
    <w:rsid w:val="00B15A8F"/>
    <w:rsid w:val="00B15ABF"/>
    <w:rsid w:val="00B15B6C"/>
    <w:rsid w:val="00B160DF"/>
    <w:rsid w:val="00B16540"/>
    <w:rsid w:val="00B16B81"/>
    <w:rsid w:val="00B16F21"/>
    <w:rsid w:val="00B16FC3"/>
    <w:rsid w:val="00B172A8"/>
    <w:rsid w:val="00B210D0"/>
    <w:rsid w:val="00B21718"/>
    <w:rsid w:val="00B21D4C"/>
    <w:rsid w:val="00B21DDA"/>
    <w:rsid w:val="00B21DEB"/>
    <w:rsid w:val="00B223AE"/>
    <w:rsid w:val="00B22B6F"/>
    <w:rsid w:val="00B23163"/>
    <w:rsid w:val="00B23230"/>
    <w:rsid w:val="00B2376C"/>
    <w:rsid w:val="00B24527"/>
    <w:rsid w:val="00B245E6"/>
    <w:rsid w:val="00B24827"/>
    <w:rsid w:val="00B24B85"/>
    <w:rsid w:val="00B24DD0"/>
    <w:rsid w:val="00B25282"/>
    <w:rsid w:val="00B259AF"/>
    <w:rsid w:val="00B25E51"/>
    <w:rsid w:val="00B25F17"/>
    <w:rsid w:val="00B26313"/>
    <w:rsid w:val="00B26338"/>
    <w:rsid w:val="00B266E4"/>
    <w:rsid w:val="00B267C7"/>
    <w:rsid w:val="00B274F5"/>
    <w:rsid w:val="00B308FE"/>
    <w:rsid w:val="00B3100D"/>
    <w:rsid w:val="00B31AD8"/>
    <w:rsid w:val="00B31EA1"/>
    <w:rsid w:val="00B323F3"/>
    <w:rsid w:val="00B32E85"/>
    <w:rsid w:val="00B335F0"/>
    <w:rsid w:val="00B33646"/>
    <w:rsid w:val="00B33A48"/>
    <w:rsid w:val="00B34074"/>
    <w:rsid w:val="00B34372"/>
    <w:rsid w:val="00B34BCA"/>
    <w:rsid w:val="00B34DB7"/>
    <w:rsid w:val="00B3679B"/>
    <w:rsid w:val="00B36BAE"/>
    <w:rsid w:val="00B37042"/>
    <w:rsid w:val="00B37947"/>
    <w:rsid w:val="00B40784"/>
    <w:rsid w:val="00B408D0"/>
    <w:rsid w:val="00B41513"/>
    <w:rsid w:val="00B41C78"/>
    <w:rsid w:val="00B42BE1"/>
    <w:rsid w:val="00B42C19"/>
    <w:rsid w:val="00B437C2"/>
    <w:rsid w:val="00B43A5D"/>
    <w:rsid w:val="00B43B60"/>
    <w:rsid w:val="00B446E4"/>
    <w:rsid w:val="00B45CF9"/>
    <w:rsid w:val="00B479D9"/>
    <w:rsid w:val="00B501EC"/>
    <w:rsid w:val="00B50B06"/>
    <w:rsid w:val="00B51785"/>
    <w:rsid w:val="00B518DA"/>
    <w:rsid w:val="00B51903"/>
    <w:rsid w:val="00B52234"/>
    <w:rsid w:val="00B5382F"/>
    <w:rsid w:val="00B53886"/>
    <w:rsid w:val="00B538CB"/>
    <w:rsid w:val="00B539AD"/>
    <w:rsid w:val="00B540AD"/>
    <w:rsid w:val="00B542D9"/>
    <w:rsid w:val="00B54CFB"/>
    <w:rsid w:val="00B54FE2"/>
    <w:rsid w:val="00B555EB"/>
    <w:rsid w:val="00B55F58"/>
    <w:rsid w:val="00B56047"/>
    <w:rsid w:val="00B56869"/>
    <w:rsid w:val="00B604A7"/>
    <w:rsid w:val="00B6071F"/>
    <w:rsid w:val="00B60C18"/>
    <w:rsid w:val="00B61993"/>
    <w:rsid w:val="00B61B43"/>
    <w:rsid w:val="00B61DAF"/>
    <w:rsid w:val="00B620CD"/>
    <w:rsid w:val="00B62265"/>
    <w:rsid w:val="00B6346C"/>
    <w:rsid w:val="00B63F68"/>
    <w:rsid w:val="00B64493"/>
    <w:rsid w:val="00B65974"/>
    <w:rsid w:val="00B65D43"/>
    <w:rsid w:val="00B66D6E"/>
    <w:rsid w:val="00B67126"/>
    <w:rsid w:val="00B6725A"/>
    <w:rsid w:val="00B67641"/>
    <w:rsid w:val="00B7073F"/>
    <w:rsid w:val="00B70AB4"/>
    <w:rsid w:val="00B72015"/>
    <w:rsid w:val="00B72498"/>
    <w:rsid w:val="00B72861"/>
    <w:rsid w:val="00B72B78"/>
    <w:rsid w:val="00B72C49"/>
    <w:rsid w:val="00B7378A"/>
    <w:rsid w:val="00B73C54"/>
    <w:rsid w:val="00B741E1"/>
    <w:rsid w:val="00B7460C"/>
    <w:rsid w:val="00B74628"/>
    <w:rsid w:val="00B747AB"/>
    <w:rsid w:val="00B74CD3"/>
    <w:rsid w:val="00B75225"/>
    <w:rsid w:val="00B75B6F"/>
    <w:rsid w:val="00B7602F"/>
    <w:rsid w:val="00B76B24"/>
    <w:rsid w:val="00B773AD"/>
    <w:rsid w:val="00B776DE"/>
    <w:rsid w:val="00B801F7"/>
    <w:rsid w:val="00B80530"/>
    <w:rsid w:val="00B80D3D"/>
    <w:rsid w:val="00B80ED8"/>
    <w:rsid w:val="00B811BC"/>
    <w:rsid w:val="00B81380"/>
    <w:rsid w:val="00B81FE8"/>
    <w:rsid w:val="00B836CF"/>
    <w:rsid w:val="00B83B51"/>
    <w:rsid w:val="00B842A4"/>
    <w:rsid w:val="00B843F8"/>
    <w:rsid w:val="00B8475E"/>
    <w:rsid w:val="00B85D75"/>
    <w:rsid w:val="00B85D97"/>
    <w:rsid w:val="00B85E2E"/>
    <w:rsid w:val="00B861E3"/>
    <w:rsid w:val="00B86EBF"/>
    <w:rsid w:val="00B87820"/>
    <w:rsid w:val="00B902C6"/>
    <w:rsid w:val="00B9099A"/>
    <w:rsid w:val="00B90FE0"/>
    <w:rsid w:val="00B91D5A"/>
    <w:rsid w:val="00B91DD1"/>
    <w:rsid w:val="00B91F84"/>
    <w:rsid w:val="00B92297"/>
    <w:rsid w:val="00B9247A"/>
    <w:rsid w:val="00B924E1"/>
    <w:rsid w:val="00B92DF3"/>
    <w:rsid w:val="00B92F37"/>
    <w:rsid w:val="00B934EB"/>
    <w:rsid w:val="00B936FD"/>
    <w:rsid w:val="00B939D4"/>
    <w:rsid w:val="00B940EB"/>
    <w:rsid w:val="00B946E3"/>
    <w:rsid w:val="00B954F4"/>
    <w:rsid w:val="00B959A9"/>
    <w:rsid w:val="00B95A46"/>
    <w:rsid w:val="00B95A8A"/>
    <w:rsid w:val="00B96070"/>
    <w:rsid w:val="00B96B14"/>
    <w:rsid w:val="00B96CFC"/>
    <w:rsid w:val="00B96DA2"/>
    <w:rsid w:val="00B9727F"/>
    <w:rsid w:val="00B97388"/>
    <w:rsid w:val="00BA0818"/>
    <w:rsid w:val="00BA082B"/>
    <w:rsid w:val="00BA0E65"/>
    <w:rsid w:val="00BA32FC"/>
    <w:rsid w:val="00BA3E31"/>
    <w:rsid w:val="00BA3EB0"/>
    <w:rsid w:val="00BA480C"/>
    <w:rsid w:val="00BA6490"/>
    <w:rsid w:val="00BA7309"/>
    <w:rsid w:val="00BB0544"/>
    <w:rsid w:val="00BB1209"/>
    <w:rsid w:val="00BB2320"/>
    <w:rsid w:val="00BB254B"/>
    <w:rsid w:val="00BB2EDA"/>
    <w:rsid w:val="00BB303E"/>
    <w:rsid w:val="00BB3138"/>
    <w:rsid w:val="00BB32D8"/>
    <w:rsid w:val="00BB40CB"/>
    <w:rsid w:val="00BB4879"/>
    <w:rsid w:val="00BB49FD"/>
    <w:rsid w:val="00BB4CDE"/>
    <w:rsid w:val="00BB5295"/>
    <w:rsid w:val="00BB630A"/>
    <w:rsid w:val="00BB65A4"/>
    <w:rsid w:val="00BB65BF"/>
    <w:rsid w:val="00BB684B"/>
    <w:rsid w:val="00BB6D0D"/>
    <w:rsid w:val="00BB77FD"/>
    <w:rsid w:val="00BB7C20"/>
    <w:rsid w:val="00BC0922"/>
    <w:rsid w:val="00BC092D"/>
    <w:rsid w:val="00BC0D9C"/>
    <w:rsid w:val="00BC1158"/>
    <w:rsid w:val="00BC11F7"/>
    <w:rsid w:val="00BC1665"/>
    <w:rsid w:val="00BC180D"/>
    <w:rsid w:val="00BC3384"/>
    <w:rsid w:val="00BC3D82"/>
    <w:rsid w:val="00BC4008"/>
    <w:rsid w:val="00BC5514"/>
    <w:rsid w:val="00BC572A"/>
    <w:rsid w:val="00BC579D"/>
    <w:rsid w:val="00BC5837"/>
    <w:rsid w:val="00BC5AFF"/>
    <w:rsid w:val="00BC5D7D"/>
    <w:rsid w:val="00BC75F3"/>
    <w:rsid w:val="00BC7AAC"/>
    <w:rsid w:val="00BD12FC"/>
    <w:rsid w:val="00BD2CE0"/>
    <w:rsid w:val="00BD3136"/>
    <w:rsid w:val="00BD412F"/>
    <w:rsid w:val="00BD4245"/>
    <w:rsid w:val="00BD5484"/>
    <w:rsid w:val="00BD5EC8"/>
    <w:rsid w:val="00BD62E3"/>
    <w:rsid w:val="00BD6B96"/>
    <w:rsid w:val="00BD6D36"/>
    <w:rsid w:val="00BD7AB4"/>
    <w:rsid w:val="00BE080A"/>
    <w:rsid w:val="00BE13AE"/>
    <w:rsid w:val="00BE1558"/>
    <w:rsid w:val="00BE24A4"/>
    <w:rsid w:val="00BE2AA4"/>
    <w:rsid w:val="00BE326E"/>
    <w:rsid w:val="00BE5BF4"/>
    <w:rsid w:val="00BE5C03"/>
    <w:rsid w:val="00BE6CE1"/>
    <w:rsid w:val="00BE73A3"/>
    <w:rsid w:val="00BE7E1D"/>
    <w:rsid w:val="00BE7FBF"/>
    <w:rsid w:val="00BE7FC5"/>
    <w:rsid w:val="00BF0297"/>
    <w:rsid w:val="00BF191B"/>
    <w:rsid w:val="00BF1CFC"/>
    <w:rsid w:val="00BF1E02"/>
    <w:rsid w:val="00BF1F44"/>
    <w:rsid w:val="00BF2C13"/>
    <w:rsid w:val="00BF330C"/>
    <w:rsid w:val="00BF3E6D"/>
    <w:rsid w:val="00BF4A15"/>
    <w:rsid w:val="00BF5079"/>
    <w:rsid w:val="00BF5101"/>
    <w:rsid w:val="00BF604D"/>
    <w:rsid w:val="00BF6574"/>
    <w:rsid w:val="00BF6FED"/>
    <w:rsid w:val="00BF72AE"/>
    <w:rsid w:val="00BF73F1"/>
    <w:rsid w:val="00BF747C"/>
    <w:rsid w:val="00BF753D"/>
    <w:rsid w:val="00C00366"/>
    <w:rsid w:val="00C003DF"/>
    <w:rsid w:val="00C0051B"/>
    <w:rsid w:val="00C00648"/>
    <w:rsid w:val="00C0094B"/>
    <w:rsid w:val="00C01352"/>
    <w:rsid w:val="00C02274"/>
    <w:rsid w:val="00C03B14"/>
    <w:rsid w:val="00C03BDC"/>
    <w:rsid w:val="00C0433B"/>
    <w:rsid w:val="00C04364"/>
    <w:rsid w:val="00C04BB1"/>
    <w:rsid w:val="00C06597"/>
    <w:rsid w:val="00C06861"/>
    <w:rsid w:val="00C1015C"/>
    <w:rsid w:val="00C1066D"/>
    <w:rsid w:val="00C10775"/>
    <w:rsid w:val="00C10F74"/>
    <w:rsid w:val="00C11676"/>
    <w:rsid w:val="00C11695"/>
    <w:rsid w:val="00C118C6"/>
    <w:rsid w:val="00C12B45"/>
    <w:rsid w:val="00C12C0D"/>
    <w:rsid w:val="00C12EA3"/>
    <w:rsid w:val="00C139BA"/>
    <w:rsid w:val="00C13EB2"/>
    <w:rsid w:val="00C14971"/>
    <w:rsid w:val="00C14AC2"/>
    <w:rsid w:val="00C15991"/>
    <w:rsid w:val="00C15D9F"/>
    <w:rsid w:val="00C17162"/>
    <w:rsid w:val="00C17477"/>
    <w:rsid w:val="00C2099B"/>
    <w:rsid w:val="00C20EF7"/>
    <w:rsid w:val="00C22510"/>
    <w:rsid w:val="00C23BCA"/>
    <w:rsid w:val="00C23F2C"/>
    <w:rsid w:val="00C23F60"/>
    <w:rsid w:val="00C245D4"/>
    <w:rsid w:val="00C25795"/>
    <w:rsid w:val="00C25AE9"/>
    <w:rsid w:val="00C2776B"/>
    <w:rsid w:val="00C277A5"/>
    <w:rsid w:val="00C27A96"/>
    <w:rsid w:val="00C27F91"/>
    <w:rsid w:val="00C30006"/>
    <w:rsid w:val="00C30A36"/>
    <w:rsid w:val="00C30A65"/>
    <w:rsid w:val="00C30D3B"/>
    <w:rsid w:val="00C32246"/>
    <w:rsid w:val="00C338DA"/>
    <w:rsid w:val="00C33A76"/>
    <w:rsid w:val="00C33ACD"/>
    <w:rsid w:val="00C34033"/>
    <w:rsid w:val="00C3415A"/>
    <w:rsid w:val="00C341B1"/>
    <w:rsid w:val="00C342A2"/>
    <w:rsid w:val="00C34742"/>
    <w:rsid w:val="00C34FEC"/>
    <w:rsid w:val="00C354DC"/>
    <w:rsid w:val="00C35726"/>
    <w:rsid w:val="00C35896"/>
    <w:rsid w:val="00C35FF6"/>
    <w:rsid w:val="00C36361"/>
    <w:rsid w:val="00C364E4"/>
    <w:rsid w:val="00C36CE3"/>
    <w:rsid w:val="00C36E3C"/>
    <w:rsid w:val="00C36F1B"/>
    <w:rsid w:val="00C36F4A"/>
    <w:rsid w:val="00C3707A"/>
    <w:rsid w:val="00C37CE3"/>
    <w:rsid w:val="00C406BE"/>
    <w:rsid w:val="00C4077B"/>
    <w:rsid w:val="00C41323"/>
    <w:rsid w:val="00C42766"/>
    <w:rsid w:val="00C42A47"/>
    <w:rsid w:val="00C42E33"/>
    <w:rsid w:val="00C4353E"/>
    <w:rsid w:val="00C441BA"/>
    <w:rsid w:val="00C4428D"/>
    <w:rsid w:val="00C443BD"/>
    <w:rsid w:val="00C462B3"/>
    <w:rsid w:val="00C4639F"/>
    <w:rsid w:val="00C46876"/>
    <w:rsid w:val="00C46C35"/>
    <w:rsid w:val="00C478B0"/>
    <w:rsid w:val="00C47BB2"/>
    <w:rsid w:val="00C502DE"/>
    <w:rsid w:val="00C5084D"/>
    <w:rsid w:val="00C50E0C"/>
    <w:rsid w:val="00C50E4D"/>
    <w:rsid w:val="00C5100F"/>
    <w:rsid w:val="00C51C0D"/>
    <w:rsid w:val="00C521FF"/>
    <w:rsid w:val="00C5222B"/>
    <w:rsid w:val="00C5261A"/>
    <w:rsid w:val="00C52755"/>
    <w:rsid w:val="00C538ED"/>
    <w:rsid w:val="00C548F6"/>
    <w:rsid w:val="00C54FEA"/>
    <w:rsid w:val="00C553A8"/>
    <w:rsid w:val="00C5582B"/>
    <w:rsid w:val="00C55D84"/>
    <w:rsid w:val="00C56FF1"/>
    <w:rsid w:val="00C57D6C"/>
    <w:rsid w:val="00C60D1A"/>
    <w:rsid w:val="00C60D53"/>
    <w:rsid w:val="00C6124D"/>
    <w:rsid w:val="00C614C9"/>
    <w:rsid w:val="00C624E1"/>
    <w:rsid w:val="00C6263B"/>
    <w:rsid w:val="00C62B9F"/>
    <w:rsid w:val="00C62E94"/>
    <w:rsid w:val="00C63A78"/>
    <w:rsid w:val="00C64C0D"/>
    <w:rsid w:val="00C64E94"/>
    <w:rsid w:val="00C64EFE"/>
    <w:rsid w:val="00C66FAE"/>
    <w:rsid w:val="00C701BE"/>
    <w:rsid w:val="00C7043A"/>
    <w:rsid w:val="00C709AE"/>
    <w:rsid w:val="00C724FA"/>
    <w:rsid w:val="00C74018"/>
    <w:rsid w:val="00C744AF"/>
    <w:rsid w:val="00C75186"/>
    <w:rsid w:val="00C75342"/>
    <w:rsid w:val="00C75C7E"/>
    <w:rsid w:val="00C77480"/>
    <w:rsid w:val="00C777E4"/>
    <w:rsid w:val="00C77B3E"/>
    <w:rsid w:val="00C77DE2"/>
    <w:rsid w:val="00C809E1"/>
    <w:rsid w:val="00C80B9C"/>
    <w:rsid w:val="00C8121F"/>
    <w:rsid w:val="00C816D0"/>
    <w:rsid w:val="00C81EDA"/>
    <w:rsid w:val="00C83053"/>
    <w:rsid w:val="00C83336"/>
    <w:rsid w:val="00C8393D"/>
    <w:rsid w:val="00C8440B"/>
    <w:rsid w:val="00C84CAB"/>
    <w:rsid w:val="00C84D75"/>
    <w:rsid w:val="00C84F3C"/>
    <w:rsid w:val="00C8526B"/>
    <w:rsid w:val="00C8555F"/>
    <w:rsid w:val="00C85B69"/>
    <w:rsid w:val="00C85B82"/>
    <w:rsid w:val="00C86306"/>
    <w:rsid w:val="00C87687"/>
    <w:rsid w:val="00C87CBB"/>
    <w:rsid w:val="00C902F5"/>
    <w:rsid w:val="00C90A1F"/>
    <w:rsid w:val="00C90A59"/>
    <w:rsid w:val="00C9132E"/>
    <w:rsid w:val="00C921DC"/>
    <w:rsid w:val="00C931F4"/>
    <w:rsid w:val="00C94CD2"/>
    <w:rsid w:val="00C94EFD"/>
    <w:rsid w:val="00C9503C"/>
    <w:rsid w:val="00C95379"/>
    <w:rsid w:val="00C95450"/>
    <w:rsid w:val="00C96D3F"/>
    <w:rsid w:val="00C973D2"/>
    <w:rsid w:val="00C97698"/>
    <w:rsid w:val="00CA0792"/>
    <w:rsid w:val="00CA0918"/>
    <w:rsid w:val="00CA0FB0"/>
    <w:rsid w:val="00CA1701"/>
    <w:rsid w:val="00CA2153"/>
    <w:rsid w:val="00CA234E"/>
    <w:rsid w:val="00CA2C80"/>
    <w:rsid w:val="00CA3302"/>
    <w:rsid w:val="00CA33A7"/>
    <w:rsid w:val="00CA3801"/>
    <w:rsid w:val="00CA3919"/>
    <w:rsid w:val="00CA3CBC"/>
    <w:rsid w:val="00CA463D"/>
    <w:rsid w:val="00CA555D"/>
    <w:rsid w:val="00CA568B"/>
    <w:rsid w:val="00CA5A54"/>
    <w:rsid w:val="00CA5DD3"/>
    <w:rsid w:val="00CA61BF"/>
    <w:rsid w:val="00CA67AF"/>
    <w:rsid w:val="00CA6F81"/>
    <w:rsid w:val="00CA707E"/>
    <w:rsid w:val="00CA70CD"/>
    <w:rsid w:val="00CA753A"/>
    <w:rsid w:val="00CA77FA"/>
    <w:rsid w:val="00CB0CA7"/>
    <w:rsid w:val="00CB28F1"/>
    <w:rsid w:val="00CB2C32"/>
    <w:rsid w:val="00CB300D"/>
    <w:rsid w:val="00CB3148"/>
    <w:rsid w:val="00CB3286"/>
    <w:rsid w:val="00CB4767"/>
    <w:rsid w:val="00CB6B58"/>
    <w:rsid w:val="00CB7FAE"/>
    <w:rsid w:val="00CC04AA"/>
    <w:rsid w:val="00CC0582"/>
    <w:rsid w:val="00CC12D9"/>
    <w:rsid w:val="00CC244B"/>
    <w:rsid w:val="00CC26AA"/>
    <w:rsid w:val="00CC2865"/>
    <w:rsid w:val="00CC36A4"/>
    <w:rsid w:val="00CC3E6F"/>
    <w:rsid w:val="00CC408A"/>
    <w:rsid w:val="00CC41AA"/>
    <w:rsid w:val="00CC49A7"/>
    <w:rsid w:val="00CC4B87"/>
    <w:rsid w:val="00CC4C2E"/>
    <w:rsid w:val="00CC52CF"/>
    <w:rsid w:val="00CC54C1"/>
    <w:rsid w:val="00CC63D9"/>
    <w:rsid w:val="00CC6D57"/>
    <w:rsid w:val="00CC6F08"/>
    <w:rsid w:val="00CC74BC"/>
    <w:rsid w:val="00CD0340"/>
    <w:rsid w:val="00CD08EB"/>
    <w:rsid w:val="00CD2E6D"/>
    <w:rsid w:val="00CD335F"/>
    <w:rsid w:val="00CD4272"/>
    <w:rsid w:val="00CD48C7"/>
    <w:rsid w:val="00CD4ACB"/>
    <w:rsid w:val="00CD4CA3"/>
    <w:rsid w:val="00CD4FBA"/>
    <w:rsid w:val="00CD5247"/>
    <w:rsid w:val="00CD565A"/>
    <w:rsid w:val="00CD59EE"/>
    <w:rsid w:val="00CD6169"/>
    <w:rsid w:val="00CD6473"/>
    <w:rsid w:val="00CD6C52"/>
    <w:rsid w:val="00CD6FEB"/>
    <w:rsid w:val="00CD73A7"/>
    <w:rsid w:val="00CE003C"/>
    <w:rsid w:val="00CE04CC"/>
    <w:rsid w:val="00CE0A3C"/>
    <w:rsid w:val="00CE1109"/>
    <w:rsid w:val="00CE243D"/>
    <w:rsid w:val="00CE2623"/>
    <w:rsid w:val="00CE2805"/>
    <w:rsid w:val="00CE3343"/>
    <w:rsid w:val="00CE3627"/>
    <w:rsid w:val="00CE452D"/>
    <w:rsid w:val="00CE618D"/>
    <w:rsid w:val="00CE7285"/>
    <w:rsid w:val="00CF05CB"/>
    <w:rsid w:val="00CF0910"/>
    <w:rsid w:val="00CF0B51"/>
    <w:rsid w:val="00CF17BA"/>
    <w:rsid w:val="00CF1905"/>
    <w:rsid w:val="00CF1A32"/>
    <w:rsid w:val="00CF2FBB"/>
    <w:rsid w:val="00CF32A0"/>
    <w:rsid w:val="00CF3559"/>
    <w:rsid w:val="00CF4832"/>
    <w:rsid w:val="00CF55C3"/>
    <w:rsid w:val="00CF5FCF"/>
    <w:rsid w:val="00CF6582"/>
    <w:rsid w:val="00CF6B17"/>
    <w:rsid w:val="00CF6E01"/>
    <w:rsid w:val="00CF6EF9"/>
    <w:rsid w:val="00CF73DD"/>
    <w:rsid w:val="00CF7446"/>
    <w:rsid w:val="00CF76FB"/>
    <w:rsid w:val="00CF7AC3"/>
    <w:rsid w:val="00D00345"/>
    <w:rsid w:val="00D006E4"/>
    <w:rsid w:val="00D00B61"/>
    <w:rsid w:val="00D015E3"/>
    <w:rsid w:val="00D01770"/>
    <w:rsid w:val="00D01FE5"/>
    <w:rsid w:val="00D020BC"/>
    <w:rsid w:val="00D02351"/>
    <w:rsid w:val="00D0324F"/>
    <w:rsid w:val="00D03411"/>
    <w:rsid w:val="00D03583"/>
    <w:rsid w:val="00D03A96"/>
    <w:rsid w:val="00D04049"/>
    <w:rsid w:val="00D04232"/>
    <w:rsid w:val="00D0425C"/>
    <w:rsid w:val="00D04340"/>
    <w:rsid w:val="00D04400"/>
    <w:rsid w:val="00D04C12"/>
    <w:rsid w:val="00D04E90"/>
    <w:rsid w:val="00D0570D"/>
    <w:rsid w:val="00D058AA"/>
    <w:rsid w:val="00D05AFF"/>
    <w:rsid w:val="00D05D83"/>
    <w:rsid w:val="00D06427"/>
    <w:rsid w:val="00D0654F"/>
    <w:rsid w:val="00D06822"/>
    <w:rsid w:val="00D06C58"/>
    <w:rsid w:val="00D06E9C"/>
    <w:rsid w:val="00D07905"/>
    <w:rsid w:val="00D07AC2"/>
    <w:rsid w:val="00D07C57"/>
    <w:rsid w:val="00D1011D"/>
    <w:rsid w:val="00D1075C"/>
    <w:rsid w:val="00D10957"/>
    <w:rsid w:val="00D12066"/>
    <w:rsid w:val="00D122F3"/>
    <w:rsid w:val="00D12985"/>
    <w:rsid w:val="00D13F08"/>
    <w:rsid w:val="00D14CFD"/>
    <w:rsid w:val="00D15451"/>
    <w:rsid w:val="00D155AB"/>
    <w:rsid w:val="00D16491"/>
    <w:rsid w:val="00D16FEC"/>
    <w:rsid w:val="00D2078D"/>
    <w:rsid w:val="00D21CD0"/>
    <w:rsid w:val="00D21E33"/>
    <w:rsid w:val="00D22CA1"/>
    <w:rsid w:val="00D22E44"/>
    <w:rsid w:val="00D23482"/>
    <w:rsid w:val="00D24232"/>
    <w:rsid w:val="00D2427A"/>
    <w:rsid w:val="00D24E2F"/>
    <w:rsid w:val="00D2508B"/>
    <w:rsid w:val="00D25C89"/>
    <w:rsid w:val="00D26043"/>
    <w:rsid w:val="00D268E2"/>
    <w:rsid w:val="00D2697A"/>
    <w:rsid w:val="00D269BF"/>
    <w:rsid w:val="00D27034"/>
    <w:rsid w:val="00D27098"/>
    <w:rsid w:val="00D271F7"/>
    <w:rsid w:val="00D277E8"/>
    <w:rsid w:val="00D27814"/>
    <w:rsid w:val="00D27F88"/>
    <w:rsid w:val="00D30061"/>
    <w:rsid w:val="00D30082"/>
    <w:rsid w:val="00D30742"/>
    <w:rsid w:val="00D31386"/>
    <w:rsid w:val="00D32836"/>
    <w:rsid w:val="00D328C3"/>
    <w:rsid w:val="00D32C6A"/>
    <w:rsid w:val="00D33310"/>
    <w:rsid w:val="00D35046"/>
    <w:rsid w:val="00D35065"/>
    <w:rsid w:val="00D359A1"/>
    <w:rsid w:val="00D35AA4"/>
    <w:rsid w:val="00D36059"/>
    <w:rsid w:val="00D368F7"/>
    <w:rsid w:val="00D36BA6"/>
    <w:rsid w:val="00D3753D"/>
    <w:rsid w:val="00D37A47"/>
    <w:rsid w:val="00D403B0"/>
    <w:rsid w:val="00D40B9F"/>
    <w:rsid w:val="00D4134D"/>
    <w:rsid w:val="00D41771"/>
    <w:rsid w:val="00D42503"/>
    <w:rsid w:val="00D42CA0"/>
    <w:rsid w:val="00D4338B"/>
    <w:rsid w:val="00D4351A"/>
    <w:rsid w:val="00D43CCC"/>
    <w:rsid w:val="00D43DA6"/>
    <w:rsid w:val="00D442E2"/>
    <w:rsid w:val="00D450B9"/>
    <w:rsid w:val="00D45EB1"/>
    <w:rsid w:val="00D45F67"/>
    <w:rsid w:val="00D46406"/>
    <w:rsid w:val="00D46A63"/>
    <w:rsid w:val="00D46B85"/>
    <w:rsid w:val="00D4705C"/>
    <w:rsid w:val="00D47769"/>
    <w:rsid w:val="00D503E7"/>
    <w:rsid w:val="00D505A7"/>
    <w:rsid w:val="00D50A49"/>
    <w:rsid w:val="00D516E0"/>
    <w:rsid w:val="00D517FC"/>
    <w:rsid w:val="00D51B13"/>
    <w:rsid w:val="00D5242B"/>
    <w:rsid w:val="00D53476"/>
    <w:rsid w:val="00D53B9B"/>
    <w:rsid w:val="00D54197"/>
    <w:rsid w:val="00D55AA6"/>
    <w:rsid w:val="00D55B0A"/>
    <w:rsid w:val="00D55D2A"/>
    <w:rsid w:val="00D562E1"/>
    <w:rsid w:val="00D56571"/>
    <w:rsid w:val="00D565C8"/>
    <w:rsid w:val="00D56F74"/>
    <w:rsid w:val="00D5771A"/>
    <w:rsid w:val="00D60001"/>
    <w:rsid w:val="00D6027A"/>
    <w:rsid w:val="00D6069F"/>
    <w:rsid w:val="00D60A72"/>
    <w:rsid w:val="00D60B56"/>
    <w:rsid w:val="00D60FA6"/>
    <w:rsid w:val="00D61656"/>
    <w:rsid w:val="00D6262C"/>
    <w:rsid w:val="00D62AA0"/>
    <w:rsid w:val="00D63873"/>
    <w:rsid w:val="00D641F1"/>
    <w:rsid w:val="00D6459A"/>
    <w:rsid w:val="00D64991"/>
    <w:rsid w:val="00D64FD5"/>
    <w:rsid w:val="00D657B9"/>
    <w:rsid w:val="00D65958"/>
    <w:rsid w:val="00D65966"/>
    <w:rsid w:val="00D660E5"/>
    <w:rsid w:val="00D66AA4"/>
    <w:rsid w:val="00D66B00"/>
    <w:rsid w:val="00D66D26"/>
    <w:rsid w:val="00D671F8"/>
    <w:rsid w:val="00D674F0"/>
    <w:rsid w:val="00D67B2D"/>
    <w:rsid w:val="00D67E30"/>
    <w:rsid w:val="00D709E2"/>
    <w:rsid w:val="00D70FC6"/>
    <w:rsid w:val="00D71DCE"/>
    <w:rsid w:val="00D724B1"/>
    <w:rsid w:val="00D725C6"/>
    <w:rsid w:val="00D72E1C"/>
    <w:rsid w:val="00D7309A"/>
    <w:rsid w:val="00D739A6"/>
    <w:rsid w:val="00D74040"/>
    <w:rsid w:val="00D7467D"/>
    <w:rsid w:val="00D74FCD"/>
    <w:rsid w:val="00D75745"/>
    <w:rsid w:val="00D7647B"/>
    <w:rsid w:val="00D76840"/>
    <w:rsid w:val="00D76B9D"/>
    <w:rsid w:val="00D76F99"/>
    <w:rsid w:val="00D7740E"/>
    <w:rsid w:val="00D77876"/>
    <w:rsid w:val="00D77B58"/>
    <w:rsid w:val="00D77C9F"/>
    <w:rsid w:val="00D802F5"/>
    <w:rsid w:val="00D808F7"/>
    <w:rsid w:val="00D81127"/>
    <w:rsid w:val="00D81135"/>
    <w:rsid w:val="00D811DB"/>
    <w:rsid w:val="00D81C81"/>
    <w:rsid w:val="00D828BB"/>
    <w:rsid w:val="00D82F79"/>
    <w:rsid w:val="00D8362A"/>
    <w:rsid w:val="00D83743"/>
    <w:rsid w:val="00D83807"/>
    <w:rsid w:val="00D850D3"/>
    <w:rsid w:val="00D85246"/>
    <w:rsid w:val="00D853A8"/>
    <w:rsid w:val="00D86740"/>
    <w:rsid w:val="00D874AB"/>
    <w:rsid w:val="00D8785E"/>
    <w:rsid w:val="00D87F1C"/>
    <w:rsid w:val="00D9048C"/>
    <w:rsid w:val="00D91940"/>
    <w:rsid w:val="00D91A17"/>
    <w:rsid w:val="00D92FD7"/>
    <w:rsid w:val="00D9319B"/>
    <w:rsid w:val="00D94869"/>
    <w:rsid w:val="00D94F10"/>
    <w:rsid w:val="00D9514B"/>
    <w:rsid w:val="00D95284"/>
    <w:rsid w:val="00D952C5"/>
    <w:rsid w:val="00D95AEA"/>
    <w:rsid w:val="00D97171"/>
    <w:rsid w:val="00DA10A0"/>
    <w:rsid w:val="00DA1419"/>
    <w:rsid w:val="00DA169B"/>
    <w:rsid w:val="00DA206D"/>
    <w:rsid w:val="00DA2B99"/>
    <w:rsid w:val="00DA2FA1"/>
    <w:rsid w:val="00DA37DD"/>
    <w:rsid w:val="00DA39F8"/>
    <w:rsid w:val="00DA3CC4"/>
    <w:rsid w:val="00DA4C55"/>
    <w:rsid w:val="00DA4DA3"/>
    <w:rsid w:val="00DA6FC2"/>
    <w:rsid w:val="00DA708B"/>
    <w:rsid w:val="00DA7A0D"/>
    <w:rsid w:val="00DA7A33"/>
    <w:rsid w:val="00DA7EE5"/>
    <w:rsid w:val="00DB051B"/>
    <w:rsid w:val="00DB2000"/>
    <w:rsid w:val="00DB2017"/>
    <w:rsid w:val="00DB25D4"/>
    <w:rsid w:val="00DB3EAE"/>
    <w:rsid w:val="00DB4A19"/>
    <w:rsid w:val="00DB52A1"/>
    <w:rsid w:val="00DB5AB2"/>
    <w:rsid w:val="00DB606B"/>
    <w:rsid w:val="00DB609A"/>
    <w:rsid w:val="00DB66A1"/>
    <w:rsid w:val="00DB66C2"/>
    <w:rsid w:val="00DB6F3B"/>
    <w:rsid w:val="00DB7E22"/>
    <w:rsid w:val="00DC0972"/>
    <w:rsid w:val="00DC09D5"/>
    <w:rsid w:val="00DC0FC3"/>
    <w:rsid w:val="00DC143C"/>
    <w:rsid w:val="00DC14FB"/>
    <w:rsid w:val="00DC1A8E"/>
    <w:rsid w:val="00DC28C3"/>
    <w:rsid w:val="00DC2BD3"/>
    <w:rsid w:val="00DC3717"/>
    <w:rsid w:val="00DC3740"/>
    <w:rsid w:val="00DC3C2F"/>
    <w:rsid w:val="00DC3F4A"/>
    <w:rsid w:val="00DC4561"/>
    <w:rsid w:val="00DC4831"/>
    <w:rsid w:val="00DC4AFC"/>
    <w:rsid w:val="00DC4C28"/>
    <w:rsid w:val="00DC5C47"/>
    <w:rsid w:val="00DC6297"/>
    <w:rsid w:val="00DC752C"/>
    <w:rsid w:val="00DD03AB"/>
    <w:rsid w:val="00DD0D7E"/>
    <w:rsid w:val="00DD0D9C"/>
    <w:rsid w:val="00DD1DBB"/>
    <w:rsid w:val="00DD2CC1"/>
    <w:rsid w:val="00DD2EC4"/>
    <w:rsid w:val="00DD309A"/>
    <w:rsid w:val="00DD3CA3"/>
    <w:rsid w:val="00DD45CD"/>
    <w:rsid w:val="00DD48F9"/>
    <w:rsid w:val="00DD499E"/>
    <w:rsid w:val="00DD52AF"/>
    <w:rsid w:val="00DD560A"/>
    <w:rsid w:val="00DD61B3"/>
    <w:rsid w:val="00DD67B5"/>
    <w:rsid w:val="00DD6FBA"/>
    <w:rsid w:val="00DD707F"/>
    <w:rsid w:val="00DD770D"/>
    <w:rsid w:val="00DD7728"/>
    <w:rsid w:val="00DD7C75"/>
    <w:rsid w:val="00DD7CB9"/>
    <w:rsid w:val="00DE06AC"/>
    <w:rsid w:val="00DE10CC"/>
    <w:rsid w:val="00DE1EEC"/>
    <w:rsid w:val="00DE223C"/>
    <w:rsid w:val="00DE2340"/>
    <w:rsid w:val="00DE2840"/>
    <w:rsid w:val="00DE2EBF"/>
    <w:rsid w:val="00DE2F81"/>
    <w:rsid w:val="00DE45B1"/>
    <w:rsid w:val="00DE6800"/>
    <w:rsid w:val="00DE6AAC"/>
    <w:rsid w:val="00DE7C98"/>
    <w:rsid w:val="00DE7CFD"/>
    <w:rsid w:val="00DF009A"/>
    <w:rsid w:val="00DF02D3"/>
    <w:rsid w:val="00DF0688"/>
    <w:rsid w:val="00DF0E09"/>
    <w:rsid w:val="00DF0F34"/>
    <w:rsid w:val="00DF18E9"/>
    <w:rsid w:val="00DF1CE5"/>
    <w:rsid w:val="00DF1F93"/>
    <w:rsid w:val="00DF2465"/>
    <w:rsid w:val="00DF26FF"/>
    <w:rsid w:val="00DF27BA"/>
    <w:rsid w:val="00DF285B"/>
    <w:rsid w:val="00DF2E20"/>
    <w:rsid w:val="00DF2F97"/>
    <w:rsid w:val="00DF3A70"/>
    <w:rsid w:val="00DF3B6B"/>
    <w:rsid w:val="00DF45C4"/>
    <w:rsid w:val="00DF50BA"/>
    <w:rsid w:val="00DF614C"/>
    <w:rsid w:val="00DF6300"/>
    <w:rsid w:val="00DF6B18"/>
    <w:rsid w:val="00DF6EAF"/>
    <w:rsid w:val="00DF7CC7"/>
    <w:rsid w:val="00DF7DB9"/>
    <w:rsid w:val="00E00853"/>
    <w:rsid w:val="00E01211"/>
    <w:rsid w:val="00E01235"/>
    <w:rsid w:val="00E0142E"/>
    <w:rsid w:val="00E015A7"/>
    <w:rsid w:val="00E017D0"/>
    <w:rsid w:val="00E01D80"/>
    <w:rsid w:val="00E02226"/>
    <w:rsid w:val="00E02259"/>
    <w:rsid w:val="00E022D4"/>
    <w:rsid w:val="00E024BE"/>
    <w:rsid w:val="00E0260F"/>
    <w:rsid w:val="00E02BCC"/>
    <w:rsid w:val="00E0379C"/>
    <w:rsid w:val="00E0384A"/>
    <w:rsid w:val="00E038D6"/>
    <w:rsid w:val="00E03A51"/>
    <w:rsid w:val="00E03F09"/>
    <w:rsid w:val="00E047C8"/>
    <w:rsid w:val="00E047F8"/>
    <w:rsid w:val="00E057F8"/>
    <w:rsid w:val="00E05839"/>
    <w:rsid w:val="00E058AC"/>
    <w:rsid w:val="00E05D96"/>
    <w:rsid w:val="00E0634F"/>
    <w:rsid w:val="00E0641B"/>
    <w:rsid w:val="00E06CF1"/>
    <w:rsid w:val="00E06F83"/>
    <w:rsid w:val="00E0735B"/>
    <w:rsid w:val="00E078C6"/>
    <w:rsid w:val="00E1061C"/>
    <w:rsid w:val="00E1081A"/>
    <w:rsid w:val="00E11E3F"/>
    <w:rsid w:val="00E11F19"/>
    <w:rsid w:val="00E125CE"/>
    <w:rsid w:val="00E131A4"/>
    <w:rsid w:val="00E14135"/>
    <w:rsid w:val="00E14168"/>
    <w:rsid w:val="00E14450"/>
    <w:rsid w:val="00E144A9"/>
    <w:rsid w:val="00E1451F"/>
    <w:rsid w:val="00E148CB"/>
    <w:rsid w:val="00E15A59"/>
    <w:rsid w:val="00E15AA4"/>
    <w:rsid w:val="00E15AE0"/>
    <w:rsid w:val="00E16573"/>
    <w:rsid w:val="00E16A0D"/>
    <w:rsid w:val="00E173BA"/>
    <w:rsid w:val="00E179AA"/>
    <w:rsid w:val="00E20381"/>
    <w:rsid w:val="00E203B9"/>
    <w:rsid w:val="00E21AD3"/>
    <w:rsid w:val="00E22BB5"/>
    <w:rsid w:val="00E23DBD"/>
    <w:rsid w:val="00E23F43"/>
    <w:rsid w:val="00E24A19"/>
    <w:rsid w:val="00E24D5D"/>
    <w:rsid w:val="00E25232"/>
    <w:rsid w:val="00E25AE4"/>
    <w:rsid w:val="00E25B30"/>
    <w:rsid w:val="00E267AA"/>
    <w:rsid w:val="00E26B9D"/>
    <w:rsid w:val="00E26C84"/>
    <w:rsid w:val="00E26DBE"/>
    <w:rsid w:val="00E27123"/>
    <w:rsid w:val="00E30213"/>
    <w:rsid w:val="00E3045A"/>
    <w:rsid w:val="00E3098A"/>
    <w:rsid w:val="00E3179B"/>
    <w:rsid w:val="00E3224C"/>
    <w:rsid w:val="00E32352"/>
    <w:rsid w:val="00E33163"/>
    <w:rsid w:val="00E333FC"/>
    <w:rsid w:val="00E339AC"/>
    <w:rsid w:val="00E33D22"/>
    <w:rsid w:val="00E349D0"/>
    <w:rsid w:val="00E34E40"/>
    <w:rsid w:val="00E354E2"/>
    <w:rsid w:val="00E364FC"/>
    <w:rsid w:val="00E36E07"/>
    <w:rsid w:val="00E371DD"/>
    <w:rsid w:val="00E375BA"/>
    <w:rsid w:val="00E40A36"/>
    <w:rsid w:val="00E410D4"/>
    <w:rsid w:val="00E411A0"/>
    <w:rsid w:val="00E4192F"/>
    <w:rsid w:val="00E41DC9"/>
    <w:rsid w:val="00E41E90"/>
    <w:rsid w:val="00E421FB"/>
    <w:rsid w:val="00E42359"/>
    <w:rsid w:val="00E42372"/>
    <w:rsid w:val="00E426C5"/>
    <w:rsid w:val="00E42F75"/>
    <w:rsid w:val="00E43750"/>
    <w:rsid w:val="00E43D53"/>
    <w:rsid w:val="00E44648"/>
    <w:rsid w:val="00E4529C"/>
    <w:rsid w:val="00E45488"/>
    <w:rsid w:val="00E45AC5"/>
    <w:rsid w:val="00E45E00"/>
    <w:rsid w:val="00E45E82"/>
    <w:rsid w:val="00E46077"/>
    <w:rsid w:val="00E4616F"/>
    <w:rsid w:val="00E4659F"/>
    <w:rsid w:val="00E46663"/>
    <w:rsid w:val="00E4710B"/>
    <w:rsid w:val="00E4779D"/>
    <w:rsid w:val="00E47FC0"/>
    <w:rsid w:val="00E516A6"/>
    <w:rsid w:val="00E5236E"/>
    <w:rsid w:val="00E52BBC"/>
    <w:rsid w:val="00E52F2F"/>
    <w:rsid w:val="00E52FB9"/>
    <w:rsid w:val="00E5402C"/>
    <w:rsid w:val="00E54350"/>
    <w:rsid w:val="00E54367"/>
    <w:rsid w:val="00E54527"/>
    <w:rsid w:val="00E5524F"/>
    <w:rsid w:val="00E55514"/>
    <w:rsid w:val="00E55F9D"/>
    <w:rsid w:val="00E56804"/>
    <w:rsid w:val="00E56EF1"/>
    <w:rsid w:val="00E5761C"/>
    <w:rsid w:val="00E57840"/>
    <w:rsid w:val="00E57DBB"/>
    <w:rsid w:val="00E57EF3"/>
    <w:rsid w:val="00E60590"/>
    <w:rsid w:val="00E60DB9"/>
    <w:rsid w:val="00E61112"/>
    <w:rsid w:val="00E618E1"/>
    <w:rsid w:val="00E627AD"/>
    <w:rsid w:val="00E63CD6"/>
    <w:rsid w:val="00E643CA"/>
    <w:rsid w:val="00E6537A"/>
    <w:rsid w:val="00E660C6"/>
    <w:rsid w:val="00E66617"/>
    <w:rsid w:val="00E6683E"/>
    <w:rsid w:val="00E66D0B"/>
    <w:rsid w:val="00E67A53"/>
    <w:rsid w:val="00E67AF2"/>
    <w:rsid w:val="00E702F5"/>
    <w:rsid w:val="00E70A43"/>
    <w:rsid w:val="00E70B90"/>
    <w:rsid w:val="00E710DD"/>
    <w:rsid w:val="00E712A9"/>
    <w:rsid w:val="00E71600"/>
    <w:rsid w:val="00E71D6A"/>
    <w:rsid w:val="00E71F2A"/>
    <w:rsid w:val="00E72A0F"/>
    <w:rsid w:val="00E72B2A"/>
    <w:rsid w:val="00E73CFF"/>
    <w:rsid w:val="00E73FDB"/>
    <w:rsid w:val="00E74279"/>
    <w:rsid w:val="00E74391"/>
    <w:rsid w:val="00E745E3"/>
    <w:rsid w:val="00E747B7"/>
    <w:rsid w:val="00E753C7"/>
    <w:rsid w:val="00E753D6"/>
    <w:rsid w:val="00E756D1"/>
    <w:rsid w:val="00E75943"/>
    <w:rsid w:val="00E75D0C"/>
    <w:rsid w:val="00E7694F"/>
    <w:rsid w:val="00E76B62"/>
    <w:rsid w:val="00E772B8"/>
    <w:rsid w:val="00E77449"/>
    <w:rsid w:val="00E77459"/>
    <w:rsid w:val="00E77700"/>
    <w:rsid w:val="00E809E9"/>
    <w:rsid w:val="00E80AEE"/>
    <w:rsid w:val="00E816D6"/>
    <w:rsid w:val="00E81848"/>
    <w:rsid w:val="00E81ACC"/>
    <w:rsid w:val="00E826C0"/>
    <w:rsid w:val="00E82A28"/>
    <w:rsid w:val="00E82FE5"/>
    <w:rsid w:val="00E83668"/>
    <w:rsid w:val="00E83AA6"/>
    <w:rsid w:val="00E8465B"/>
    <w:rsid w:val="00E8550B"/>
    <w:rsid w:val="00E85EDF"/>
    <w:rsid w:val="00E85EF8"/>
    <w:rsid w:val="00E85FED"/>
    <w:rsid w:val="00E862DB"/>
    <w:rsid w:val="00E865D7"/>
    <w:rsid w:val="00E86F76"/>
    <w:rsid w:val="00E87AC9"/>
    <w:rsid w:val="00E90247"/>
    <w:rsid w:val="00E90FCC"/>
    <w:rsid w:val="00E916D7"/>
    <w:rsid w:val="00E91A64"/>
    <w:rsid w:val="00E92898"/>
    <w:rsid w:val="00E9309F"/>
    <w:rsid w:val="00E932C2"/>
    <w:rsid w:val="00E93756"/>
    <w:rsid w:val="00E93E33"/>
    <w:rsid w:val="00E940CD"/>
    <w:rsid w:val="00E94770"/>
    <w:rsid w:val="00E94EBD"/>
    <w:rsid w:val="00E94F60"/>
    <w:rsid w:val="00E96CB4"/>
    <w:rsid w:val="00EA0430"/>
    <w:rsid w:val="00EA071E"/>
    <w:rsid w:val="00EA1F9E"/>
    <w:rsid w:val="00EA2335"/>
    <w:rsid w:val="00EA2F04"/>
    <w:rsid w:val="00EA3531"/>
    <w:rsid w:val="00EA3A20"/>
    <w:rsid w:val="00EA3D4F"/>
    <w:rsid w:val="00EA44C4"/>
    <w:rsid w:val="00EA47E0"/>
    <w:rsid w:val="00EA4EE6"/>
    <w:rsid w:val="00EA5E5B"/>
    <w:rsid w:val="00EA5E7A"/>
    <w:rsid w:val="00EA63FA"/>
    <w:rsid w:val="00EA7B25"/>
    <w:rsid w:val="00EA7BC1"/>
    <w:rsid w:val="00EB0E69"/>
    <w:rsid w:val="00EB15F0"/>
    <w:rsid w:val="00EB2143"/>
    <w:rsid w:val="00EB2244"/>
    <w:rsid w:val="00EB234F"/>
    <w:rsid w:val="00EB2A88"/>
    <w:rsid w:val="00EB2C2B"/>
    <w:rsid w:val="00EB3318"/>
    <w:rsid w:val="00EB3A4F"/>
    <w:rsid w:val="00EB45DF"/>
    <w:rsid w:val="00EB4AB5"/>
    <w:rsid w:val="00EB4B41"/>
    <w:rsid w:val="00EB4E2D"/>
    <w:rsid w:val="00EB4FF9"/>
    <w:rsid w:val="00EB51EA"/>
    <w:rsid w:val="00EB5B26"/>
    <w:rsid w:val="00EB629A"/>
    <w:rsid w:val="00EB6E18"/>
    <w:rsid w:val="00EB6E8A"/>
    <w:rsid w:val="00EB6F84"/>
    <w:rsid w:val="00EB79BE"/>
    <w:rsid w:val="00EC0362"/>
    <w:rsid w:val="00EC038D"/>
    <w:rsid w:val="00EC052E"/>
    <w:rsid w:val="00EC127A"/>
    <w:rsid w:val="00EC12C8"/>
    <w:rsid w:val="00EC17AE"/>
    <w:rsid w:val="00EC1AED"/>
    <w:rsid w:val="00EC1C2D"/>
    <w:rsid w:val="00EC2225"/>
    <w:rsid w:val="00EC26ED"/>
    <w:rsid w:val="00EC2B83"/>
    <w:rsid w:val="00EC33A2"/>
    <w:rsid w:val="00EC3D5E"/>
    <w:rsid w:val="00EC41FE"/>
    <w:rsid w:val="00EC436F"/>
    <w:rsid w:val="00EC4D0A"/>
    <w:rsid w:val="00EC4E3B"/>
    <w:rsid w:val="00EC5398"/>
    <w:rsid w:val="00EC6587"/>
    <w:rsid w:val="00EC680D"/>
    <w:rsid w:val="00EC7D1E"/>
    <w:rsid w:val="00EC7D60"/>
    <w:rsid w:val="00ED0108"/>
    <w:rsid w:val="00ED03D1"/>
    <w:rsid w:val="00ED098E"/>
    <w:rsid w:val="00ED1290"/>
    <w:rsid w:val="00ED1337"/>
    <w:rsid w:val="00ED1BA9"/>
    <w:rsid w:val="00ED2176"/>
    <w:rsid w:val="00ED2818"/>
    <w:rsid w:val="00ED31DC"/>
    <w:rsid w:val="00ED3DF3"/>
    <w:rsid w:val="00ED4B53"/>
    <w:rsid w:val="00ED6212"/>
    <w:rsid w:val="00ED630A"/>
    <w:rsid w:val="00ED65D4"/>
    <w:rsid w:val="00ED7181"/>
    <w:rsid w:val="00ED75EE"/>
    <w:rsid w:val="00EE0282"/>
    <w:rsid w:val="00EE0455"/>
    <w:rsid w:val="00EE0B4E"/>
    <w:rsid w:val="00EE0D86"/>
    <w:rsid w:val="00EE139F"/>
    <w:rsid w:val="00EE1455"/>
    <w:rsid w:val="00EE1B3E"/>
    <w:rsid w:val="00EE1E76"/>
    <w:rsid w:val="00EE32DA"/>
    <w:rsid w:val="00EE40E8"/>
    <w:rsid w:val="00EE4CCF"/>
    <w:rsid w:val="00EE5423"/>
    <w:rsid w:val="00EE56D1"/>
    <w:rsid w:val="00EE7255"/>
    <w:rsid w:val="00EE7B91"/>
    <w:rsid w:val="00EF029A"/>
    <w:rsid w:val="00EF05BC"/>
    <w:rsid w:val="00EF0B31"/>
    <w:rsid w:val="00EF115D"/>
    <w:rsid w:val="00EF18F6"/>
    <w:rsid w:val="00EF1E28"/>
    <w:rsid w:val="00EF446E"/>
    <w:rsid w:val="00EF54D8"/>
    <w:rsid w:val="00EF5792"/>
    <w:rsid w:val="00EF585F"/>
    <w:rsid w:val="00EF58AD"/>
    <w:rsid w:val="00EF5A33"/>
    <w:rsid w:val="00EF63AC"/>
    <w:rsid w:val="00EF6720"/>
    <w:rsid w:val="00EF6FDF"/>
    <w:rsid w:val="00EF72D8"/>
    <w:rsid w:val="00EF75C6"/>
    <w:rsid w:val="00F003A4"/>
    <w:rsid w:val="00F0293F"/>
    <w:rsid w:val="00F0294E"/>
    <w:rsid w:val="00F02BDA"/>
    <w:rsid w:val="00F02D26"/>
    <w:rsid w:val="00F02FF8"/>
    <w:rsid w:val="00F035BB"/>
    <w:rsid w:val="00F04454"/>
    <w:rsid w:val="00F04639"/>
    <w:rsid w:val="00F046B7"/>
    <w:rsid w:val="00F04E85"/>
    <w:rsid w:val="00F04E87"/>
    <w:rsid w:val="00F05272"/>
    <w:rsid w:val="00F05468"/>
    <w:rsid w:val="00F055F4"/>
    <w:rsid w:val="00F05863"/>
    <w:rsid w:val="00F05C0F"/>
    <w:rsid w:val="00F05C99"/>
    <w:rsid w:val="00F065F3"/>
    <w:rsid w:val="00F0738A"/>
    <w:rsid w:val="00F1063E"/>
    <w:rsid w:val="00F10CF8"/>
    <w:rsid w:val="00F10D22"/>
    <w:rsid w:val="00F10FDD"/>
    <w:rsid w:val="00F11390"/>
    <w:rsid w:val="00F1146F"/>
    <w:rsid w:val="00F114E9"/>
    <w:rsid w:val="00F12134"/>
    <w:rsid w:val="00F12B7B"/>
    <w:rsid w:val="00F12D47"/>
    <w:rsid w:val="00F133CB"/>
    <w:rsid w:val="00F13620"/>
    <w:rsid w:val="00F1363C"/>
    <w:rsid w:val="00F161CE"/>
    <w:rsid w:val="00F17519"/>
    <w:rsid w:val="00F17F22"/>
    <w:rsid w:val="00F2053B"/>
    <w:rsid w:val="00F205D6"/>
    <w:rsid w:val="00F206F3"/>
    <w:rsid w:val="00F20E7B"/>
    <w:rsid w:val="00F210A7"/>
    <w:rsid w:val="00F213A6"/>
    <w:rsid w:val="00F21BA0"/>
    <w:rsid w:val="00F21CBF"/>
    <w:rsid w:val="00F21F8C"/>
    <w:rsid w:val="00F236AE"/>
    <w:rsid w:val="00F23DAA"/>
    <w:rsid w:val="00F24131"/>
    <w:rsid w:val="00F2658C"/>
    <w:rsid w:val="00F2673E"/>
    <w:rsid w:val="00F2718B"/>
    <w:rsid w:val="00F27786"/>
    <w:rsid w:val="00F27873"/>
    <w:rsid w:val="00F27B85"/>
    <w:rsid w:val="00F27C8D"/>
    <w:rsid w:val="00F27F5E"/>
    <w:rsid w:val="00F301E0"/>
    <w:rsid w:val="00F30CA7"/>
    <w:rsid w:val="00F31253"/>
    <w:rsid w:val="00F313A0"/>
    <w:rsid w:val="00F316A6"/>
    <w:rsid w:val="00F31B8C"/>
    <w:rsid w:val="00F3209C"/>
    <w:rsid w:val="00F3397E"/>
    <w:rsid w:val="00F33E9C"/>
    <w:rsid w:val="00F346C6"/>
    <w:rsid w:val="00F34F96"/>
    <w:rsid w:val="00F35137"/>
    <w:rsid w:val="00F356FC"/>
    <w:rsid w:val="00F363F0"/>
    <w:rsid w:val="00F3713B"/>
    <w:rsid w:val="00F373B5"/>
    <w:rsid w:val="00F375B6"/>
    <w:rsid w:val="00F37957"/>
    <w:rsid w:val="00F3795B"/>
    <w:rsid w:val="00F37D30"/>
    <w:rsid w:val="00F402A3"/>
    <w:rsid w:val="00F40A35"/>
    <w:rsid w:val="00F40F36"/>
    <w:rsid w:val="00F42F00"/>
    <w:rsid w:val="00F4455D"/>
    <w:rsid w:val="00F450A8"/>
    <w:rsid w:val="00F451AC"/>
    <w:rsid w:val="00F45656"/>
    <w:rsid w:val="00F457DF"/>
    <w:rsid w:val="00F467F1"/>
    <w:rsid w:val="00F472C5"/>
    <w:rsid w:val="00F504EC"/>
    <w:rsid w:val="00F50A9B"/>
    <w:rsid w:val="00F50B57"/>
    <w:rsid w:val="00F50DC6"/>
    <w:rsid w:val="00F515B7"/>
    <w:rsid w:val="00F52067"/>
    <w:rsid w:val="00F524C8"/>
    <w:rsid w:val="00F530B0"/>
    <w:rsid w:val="00F53916"/>
    <w:rsid w:val="00F54671"/>
    <w:rsid w:val="00F54913"/>
    <w:rsid w:val="00F54A77"/>
    <w:rsid w:val="00F54F62"/>
    <w:rsid w:val="00F550AD"/>
    <w:rsid w:val="00F555F1"/>
    <w:rsid w:val="00F564C5"/>
    <w:rsid w:val="00F57F3A"/>
    <w:rsid w:val="00F604EF"/>
    <w:rsid w:val="00F60896"/>
    <w:rsid w:val="00F61362"/>
    <w:rsid w:val="00F61653"/>
    <w:rsid w:val="00F61D2B"/>
    <w:rsid w:val="00F62E6F"/>
    <w:rsid w:val="00F63FDB"/>
    <w:rsid w:val="00F6426C"/>
    <w:rsid w:val="00F643D7"/>
    <w:rsid w:val="00F64944"/>
    <w:rsid w:val="00F6604B"/>
    <w:rsid w:val="00F66B07"/>
    <w:rsid w:val="00F67078"/>
    <w:rsid w:val="00F6788E"/>
    <w:rsid w:val="00F6799B"/>
    <w:rsid w:val="00F67CDF"/>
    <w:rsid w:val="00F714A6"/>
    <w:rsid w:val="00F714DF"/>
    <w:rsid w:val="00F71674"/>
    <w:rsid w:val="00F71894"/>
    <w:rsid w:val="00F71940"/>
    <w:rsid w:val="00F720D3"/>
    <w:rsid w:val="00F721D6"/>
    <w:rsid w:val="00F7265A"/>
    <w:rsid w:val="00F72BC5"/>
    <w:rsid w:val="00F7323D"/>
    <w:rsid w:val="00F73FF8"/>
    <w:rsid w:val="00F74717"/>
    <w:rsid w:val="00F7472B"/>
    <w:rsid w:val="00F74A26"/>
    <w:rsid w:val="00F750B5"/>
    <w:rsid w:val="00F7556E"/>
    <w:rsid w:val="00F7603F"/>
    <w:rsid w:val="00F76404"/>
    <w:rsid w:val="00F76E9A"/>
    <w:rsid w:val="00F80566"/>
    <w:rsid w:val="00F80900"/>
    <w:rsid w:val="00F809F9"/>
    <w:rsid w:val="00F80F70"/>
    <w:rsid w:val="00F80F92"/>
    <w:rsid w:val="00F8111E"/>
    <w:rsid w:val="00F82B21"/>
    <w:rsid w:val="00F82EF6"/>
    <w:rsid w:val="00F834CC"/>
    <w:rsid w:val="00F83763"/>
    <w:rsid w:val="00F842C8"/>
    <w:rsid w:val="00F84582"/>
    <w:rsid w:val="00F8510A"/>
    <w:rsid w:val="00F85968"/>
    <w:rsid w:val="00F85DE9"/>
    <w:rsid w:val="00F865DD"/>
    <w:rsid w:val="00F8663C"/>
    <w:rsid w:val="00F86A4F"/>
    <w:rsid w:val="00F87528"/>
    <w:rsid w:val="00F87A51"/>
    <w:rsid w:val="00F87BCB"/>
    <w:rsid w:val="00F9057B"/>
    <w:rsid w:val="00F90B03"/>
    <w:rsid w:val="00F9191A"/>
    <w:rsid w:val="00F91B22"/>
    <w:rsid w:val="00F925D8"/>
    <w:rsid w:val="00F9273E"/>
    <w:rsid w:val="00F93327"/>
    <w:rsid w:val="00F93391"/>
    <w:rsid w:val="00F93786"/>
    <w:rsid w:val="00F93B4C"/>
    <w:rsid w:val="00F93F43"/>
    <w:rsid w:val="00F954D7"/>
    <w:rsid w:val="00F95682"/>
    <w:rsid w:val="00F962B1"/>
    <w:rsid w:val="00F96885"/>
    <w:rsid w:val="00F96D24"/>
    <w:rsid w:val="00F975D2"/>
    <w:rsid w:val="00F9792A"/>
    <w:rsid w:val="00F97CD6"/>
    <w:rsid w:val="00F97FF3"/>
    <w:rsid w:val="00FA05F4"/>
    <w:rsid w:val="00FA0CA9"/>
    <w:rsid w:val="00FA0FB4"/>
    <w:rsid w:val="00FA11E5"/>
    <w:rsid w:val="00FA1253"/>
    <w:rsid w:val="00FA1A56"/>
    <w:rsid w:val="00FA1C39"/>
    <w:rsid w:val="00FA1CC5"/>
    <w:rsid w:val="00FA20D0"/>
    <w:rsid w:val="00FA2CFD"/>
    <w:rsid w:val="00FA4151"/>
    <w:rsid w:val="00FA4625"/>
    <w:rsid w:val="00FA4903"/>
    <w:rsid w:val="00FA6CE9"/>
    <w:rsid w:val="00FA6E42"/>
    <w:rsid w:val="00FA743F"/>
    <w:rsid w:val="00FA7DF8"/>
    <w:rsid w:val="00FB000C"/>
    <w:rsid w:val="00FB13EE"/>
    <w:rsid w:val="00FB19D8"/>
    <w:rsid w:val="00FB2253"/>
    <w:rsid w:val="00FB272D"/>
    <w:rsid w:val="00FB441F"/>
    <w:rsid w:val="00FB4B25"/>
    <w:rsid w:val="00FB6B16"/>
    <w:rsid w:val="00FB6F4C"/>
    <w:rsid w:val="00FB714B"/>
    <w:rsid w:val="00FB7634"/>
    <w:rsid w:val="00FB7E22"/>
    <w:rsid w:val="00FC061D"/>
    <w:rsid w:val="00FC094A"/>
    <w:rsid w:val="00FC0AA9"/>
    <w:rsid w:val="00FC1B79"/>
    <w:rsid w:val="00FC24CE"/>
    <w:rsid w:val="00FC3780"/>
    <w:rsid w:val="00FC445E"/>
    <w:rsid w:val="00FC449C"/>
    <w:rsid w:val="00FC4BD0"/>
    <w:rsid w:val="00FC51DB"/>
    <w:rsid w:val="00FC5C37"/>
    <w:rsid w:val="00FC631C"/>
    <w:rsid w:val="00FC6603"/>
    <w:rsid w:val="00FC77E4"/>
    <w:rsid w:val="00FD0855"/>
    <w:rsid w:val="00FD0D71"/>
    <w:rsid w:val="00FD186C"/>
    <w:rsid w:val="00FD236F"/>
    <w:rsid w:val="00FD2387"/>
    <w:rsid w:val="00FD2657"/>
    <w:rsid w:val="00FD3E1C"/>
    <w:rsid w:val="00FD4AC8"/>
    <w:rsid w:val="00FD5D47"/>
    <w:rsid w:val="00FD5D65"/>
    <w:rsid w:val="00FD6888"/>
    <w:rsid w:val="00FD6A41"/>
    <w:rsid w:val="00FD6EED"/>
    <w:rsid w:val="00FD77DB"/>
    <w:rsid w:val="00FE0A88"/>
    <w:rsid w:val="00FE0AA8"/>
    <w:rsid w:val="00FE100D"/>
    <w:rsid w:val="00FE1189"/>
    <w:rsid w:val="00FE14D1"/>
    <w:rsid w:val="00FE224D"/>
    <w:rsid w:val="00FE3155"/>
    <w:rsid w:val="00FE316B"/>
    <w:rsid w:val="00FE331E"/>
    <w:rsid w:val="00FE353B"/>
    <w:rsid w:val="00FE3FAE"/>
    <w:rsid w:val="00FE4579"/>
    <w:rsid w:val="00FE5752"/>
    <w:rsid w:val="00FE6439"/>
    <w:rsid w:val="00FE6613"/>
    <w:rsid w:val="00FF027E"/>
    <w:rsid w:val="00FF044E"/>
    <w:rsid w:val="00FF1C61"/>
    <w:rsid w:val="00FF2349"/>
    <w:rsid w:val="00FF2380"/>
    <w:rsid w:val="00FF286C"/>
    <w:rsid w:val="00FF355C"/>
    <w:rsid w:val="00FF3AE7"/>
    <w:rsid w:val="00FF3CBA"/>
    <w:rsid w:val="00FF45AB"/>
    <w:rsid w:val="00FF494C"/>
    <w:rsid w:val="00FF4FDF"/>
    <w:rsid w:val="00FF50DB"/>
    <w:rsid w:val="00FF5F94"/>
    <w:rsid w:val="00FF626D"/>
    <w:rsid w:val="00FF63EB"/>
    <w:rsid w:val="00FF6E4E"/>
    <w:rsid w:val="00FF708C"/>
    <w:rsid w:val="00FF7371"/>
    <w:rsid w:val="00FF75E9"/>
    <w:rsid w:val="00FF78A6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A1C04B"/>
  <w15:docId w15:val="{0079E578-7FBF-4507-8872-0F3C3C877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676"/>
    <w:pPr>
      <w:spacing w:after="200" w:line="360" w:lineRule="auto"/>
      <w:ind w:firstLine="709"/>
      <w:jc w:val="both"/>
    </w:pPr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1167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C11676"/>
    <w:pPr>
      <w:spacing w:after="0" w:line="240" w:lineRule="auto"/>
      <w:ind w:left="720" w:firstLine="0"/>
      <w:contextualSpacing/>
      <w:jc w:val="left"/>
    </w:pPr>
    <w:rPr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C11676"/>
    <w:pPr>
      <w:tabs>
        <w:tab w:val="center" w:pos="4677"/>
        <w:tab w:val="right" w:pos="9355"/>
      </w:tabs>
    </w:pPr>
    <w:rPr>
      <w:sz w:val="22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11676"/>
    <w:rPr>
      <w:rFonts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E15AE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640A33"/>
    <w:rPr>
      <w:rFonts w:cs="Times New Roman"/>
      <w:sz w:val="22"/>
      <w:lang w:eastAsia="en-US"/>
    </w:rPr>
  </w:style>
  <w:style w:type="paragraph" w:customStyle="1" w:styleId="ConsPlusCell">
    <w:name w:val="ConsPlusCell"/>
    <w:rsid w:val="001F4195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7">
    <w:name w:val="List Paragraph"/>
    <w:basedOn w:val="a"/>
    <w:uiPriority w:val="34"/>
    <w:qFormat/>
    <w:rsid w:val="007358CD"/>
    <w:pPr>
      <w:spacing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customStyle="1" w:styleId="BalloonTextChar">
    <w:name w:val="Balloon Text Char"/>
    <w:uiPriority w:val="99"/>
    <w:locked/>
    <w:rsid w:val="009C3331"/>
    <w:rPr>
      <w:rFonts w:ascii="Tahoma" w:hAnsi="Tahoma"/>
      <w:sz w:val="16"/>
      <w:lang w:eastAsia="en-US"/>
    </w:rPr>
  </w:style>
  <w:style w:type="paragraph" w:styleId="a8">
    <w:name w:val="Balloon Text"/>
    <w:basedOn w:val="a"/>
    <w:link w:val="a9"/>
    <w:uiPriority w:val="99"/>
    <w:rsid w:val="009C3331"/>
    <w:pPr>
      <w:spacing w:after="0" w:line="240" w:lineRule="auto"/>
    </w:pPr>
    <w:rPr>
      <w:sz w:val="2"/>
      <w:szCs w:val="20"/>
    </w:rPr>
  </w:style>
  <w:style w:type="character" w:customStyle="1" w:styleId="a9">
    <w:name w:val="Текст выноски Знак"/>
    <w:basedOn w:val="a0"/>
    <w:link w:val="a8"/>
    <w:uiPriority w:val="99"/>
    <w:locked/>
    <w:rsid w:val="00BC579D"/>
    <w:rPr>
      <w:rFonts w:cs="Times New Roman"/>
      <w:sz w:val="2"/>
      <w:lang w:eastAsia="en-US"/>
    </w:rPr>
  </w:style>
  <w:style w:type="character" w:styleId="aa">
    <w:name w:val="page number"/>
    <w:basedOn w:val="a0"/>
    <w:uiPriority w:val="99"/>
    <w:rsid w:val="00E25AE4"/>
    <w:rPr>
      <w:rFonts w:cs="Times New Roman"/>
    </w:rPr>
  </w:style>
  <w:style w:type="paragraph" w:customStyle="1" w:styleId="ConsPlusNormal">
    <w:name w:val="ConsPlusNormal"/>
    <w:link w:val="ConsPlusNormal0"/>
    <w:rsid w:val="007B4634"/>
    <w:pPr>
      <w:autoSpaceDE w:val="0"/>
      <w:autoSpaceDN w:val="0"/>
      <w:adjustRightInd w:val="0"/>
    </w:pPr>
    <w:rPr>
      <w:rFonts w:ascii="Arial" w:hAnsi="Arial" w:cs="Arial"/>
      <w:sz w:val="16"/>
      <w:szCs w:val="16"/>
      <w:lang w:eastAsia="en-US"/>
    </w:rPr>
  </w:style>
  <w:style w:type="character" w:customStyle="1" w:styleId="ConsPlusNormal0">
    <w:name w:val="ConsPlusNormal Знак"/>
    <w:link w:val="ConsPlusNormal"/>
    <w:locked/>
    <w:rsid w:val="00CA5A54"/>
    <w:rPr>
      <w:rFonts w:ascii="Arial" w:hAnsi="Arial" w:cs="Arial"/>
      <w:sz w:val="16"/>
      <w:szCs w:val="16"/>
      <w:lang w:eastAsia="en-US"/>
    </w:rPr>
  </w:style>
  <w:style w:type="paragraph" w:styleId="HTML">
    <w:name w:val="HTML Preformatted"/>
    <w:basedOn w:val="a"/>
    <w:link w:val="HTML0"/>
    <w:uiPriority w:val="99"/>
    <w:rsid w:val="002957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hAnsi="Courier New"/>
      <w:color w:val="000000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9577A"/>
    <w:rPr>
      <w:rFonts w:ascii="Courier New" w:hAnsi="Courier New" w:cs="Times New Roman"/>
      <w:color w:val="000000"/>
    </w:rPr>
  </w:style>
  <w:style w:type="paragraph" w:styleId="ab">
    <w:name w:val="No Spacing"/>
    <w:uiPriority w:val="99"/>
    <w:qFormat/>
    <w:rsid w:val="0029577A"/>
    <w:rPr>
      <w:rFonts w:ascii="Calibri" w:hAnsi="Calibri"/>
      <w:lang w:eastAsia="en-US"/>
    </w:rPr>
  </w:style>
  <w:style w:type="character" w:styleId="ac">
    <w:name w:val="Hyperlink"/>
    <w:basedOn w:val="a0"/>
    <w:uiPriority w:val="99"/>
    <w:rsid w:val="0029577A"/>
    <w:rPr>
      <w:rFonts w:cs="Times New Roman"/>
      <w:color w:val="0000FF"/>
      <w:u w:val="single"/>
    </w:rPr>
  </w:style>
  <w:style w:type="paragraph" w:customStyle="1" w:styleId="2">
    <w:name w:val="Абзац списка2"/>
    <w:basedOn w:val="a"/>
    <w:uiPriority w:val="99"/>
    <w:rsid w:val="008C7F75"/>
    <w:pPr>
      <w:spacing w:after="0" w:line="240" w:lineRule="auto"/>
      <w:ind w:left="720" w:firstLine="0"/>
      <w:contextualSpacing/>
      <w:jc w:val="left"/>
    </w:pPr>
    <w:rPr>
      <w:sz w:val="26"/>
      <w:szCs w:val="20"/>
      <w:lang w:eastAsia="ru-RU"/>
    </w:rPr>
  </w:style>
  <w:style w:type="character" w:customStyle="1" w:styleId="10">
    <w:name w:val="Текст выноски Знак1"/>
    <w:uiPriority w:val="99"/>
    <w:semiHidden/>
    <w:rsid w:val="00640A33"/>
    <w:rPr>
      <w:rFonts w:ascii="Tahoma" w:hAnsi="Tahoma"/>
      <w:sz w:val="16"/>
    </w:rPr>
  </w:style>
  <w:style w:type="character" w:styleId="ad">
    <w:name w:val="annotation reference"/>
    <w:basedOn w:val="a0"/>
    <w:uiPriority w:val="99"/>
    <w:rsid w:val="0088131E"/>
    <w:rPr>
      <w:rFonts w:cs="Times New Roman"/>
      <w:sz w:val="16"/>
    </w:rPr>
  </w:style>
  <w:style w:type="paragraph" w:styleId="ae">
    <w:name w:val="annotation text"/>
    <w:basedOn w:val="a"/>
    <w:link w:val="af"/>
    <w:uiPriority w:val="99"/>
    <w:rsid w:val="0088131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locked/>
    <w:rsid w:val="0088131E"/>
    <w:rPr>
      <w:rFonts w:cs="Times New Roman"/>
      <w:lang w:eastAsia="en-US"/>
    </w:rPr>
  </w:style>
  <w:style w:type="paragraph" w:styleId="af0">
    <w:name w:val="annotation subject"/>
    <w:basedOn w:val="ae"/>
    <w:next w:val="ae"/>
    <w:link w:val="af1"/>
    <w:uiPriority w:val="99"/>
    <w:rsid w:val="0088131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locked/>
    <w:rsid w:val="0088131E"/>
    <w:rPr>
      <w:rFonts w:cs="Times New Roman"/>
      <w:b/>
      <w:lang w:eastAsia="en-US"/>
    </w:rPr>
  </w:style>
  <w:style w:type="paragraph" w:customStyle="1" w:styleId="ConsPlusTitle">
    <w:name w:val="ConsPlusTitle"/>
    <w:uiPriority w:val="99"/>
    <w:rsid w:val="002F241D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20">
    <w:name w:val="Body Text Indent 2"/>
    <w:basedOn w:val="a"/>
    <w:link w:val="21"/>
    <w:uiPriority w:val="99"/>
    <w:rsid w:val="00906778"/>
    <w:pPr>
      <w:spacing w:after="120" w:line="480" w:lineRule="auto"/>
      <w:ind w:left="283" w:firstLine="0"/>
      <w:jc w:val="left"/>
    </w:pPr>
    <w:rPr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locked/>
    <w:rsid w:val="00906778"/>
    <w:rPr>
      <w:rFonts w:cs="Times New Roman"/>
      <w:sz w:val="24"/>
    </w:rPr>
  </w:style>
  <w:style w:type="character" w:styleId="af2">
    <w:name w:val="FollowedHyperlink"/>
    <w:basedOn w:val="a0"/>
    <w:uiPriority w:val="99"/>
    <w:semiHidden/>
    <w:unhideWhenUsed/>
    <w:rsid w:val="006B6454"/>
    <w:rPr>
      <w:color w:val="800080"/>
      <w:u w:val="single"/>
    </w:rPr>
  </w:style>
  <w:style w:type="paragraph" w:customStyle="1" w:styleId="xl66">
    <w:name w:val="xl66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67">
    <w:name w:val="xl67"/>
    <w:basedOn w:val="a"/>
    <w:rsid w:val="006B6454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68">
    <w:name w:val="xl68"/>
    <w:basedOn w:val="a"/>
    <w:rsid w:val="006B6454"/>
    <w:pPr>
      <w:spacing w:before="100" w:beforeAutospacing="1" w:after="100" w:afterAutospacing="1" w:line="240" w:lineRule="auto"/>
      <w:ind w:firstLine="0"/>
      <w:jc w:val="center"/>
    </w:pPr>
    <w:rPr>
      <w:szCs w:val="24"/>
      <w:lang w:eastAsia="ru-RU"/>
    </w:rPr>
  </w:style>
  <w:style w:type="paragraph" w:customStyle="1" w:styleId="xl69">
    <w:name w:val="xl69"/>
    <w:basedOn w:val="a"/>
    <w:rsid w:val="006B6454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70">
    <w:name w:val="xl70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71">
    <w:name w:val="xl71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72">
    <w:name w:val="xl72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73">
    <w:name w:val="xl73"/>
    <w:basedOn w:val="a"/>
    <w:rsid w:val="006B6454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74">
    <w:name w:val="xl74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szCs w:val="24"/>
      <w:lang w:eastAsia="ru-RU"/>
    </w:rPr>
  </w:style>
  <w:style w:type="paragraph" w:customStyle="1" w:styleId="xl75">
    <w:name w:val="xl75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szCs w:val="24"/>
      <w:lang w:eastAsia="ru-RU"/>
    </w:rPr>
  </w:style>
  <w:style w:type="paragraph" w:customStyle="1" w:styleId="xl76">
    <w:name w:val="xl76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szCs w:val="24"/>
      <w:lang w:eastAsia="ru-RU"/>
    </w:rPr>
  </w:style>
  <w:style w:type="paragraph" w:customStyle="1" w:styleId="xl77">
    <w:name w:val="xl77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78">
    <w:name w:val="xl78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79">
    <w:name w:val="xl79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80">
    <w:name w:val="xl80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81">
    <w:name w:val="xl81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82">
    <w:name w:val="xl82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83">
    <w:name w:val="xl83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84">
    <w:name w:val="xl84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85">
    <w:name w:val="xl85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86">
    <w:name w:val="xl86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szCs w:val="24"/>
      <w:lang w:eastAsia="ru-RU"/>
    </w:rPr>
  </w:style>
  <w:style w:type="paragraph" w:customStyle="1" w:styleId="xl87">
    <w:name w:val="xl87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FF0000"/>
      <w:szCs w:val="24"/>
      <w:lang w:eastAsia="ru-RU"/>
    </w:rPr>
  </w:style>
  <w:style w:type="paragraph" w:customStyle="1" w:styleId="xl88">
    <w:name w:val="xl88"/>
    <w:basedOn w:val="a"/>
    <w:rsid w:val="006B64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szCs w:val="24"/>
      <w:lang w:eastAsia="ru-RU"/>
    </w:rPr>
  </w:style>
  <w:style w:type="paragraph" w:customStyle="1" w:styleId="xl89">
    <w:name w:val="xl89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szCs w:val="24"/>
      <w:lang w:eastAsia="ru-RU"/>
    </w:rPr>
  </w:style>
  <w:style w:type="paragraph" w:customStyle="1" w:styleId="xl90">
    <w:name w:val="xl90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szCs w:val="24"/>
      <w:lang w:eastAsia="ru-RU"/>
    </w:rPr>
  </w:style>
  <w:style w:type="paragraph" w:customStyle="1" w:styleId="xl91">
    <w:name w:val="xl91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top"/>
    </w:pPr>
    <w:rPr>
      <w:szCs w:val="24"/>
      <w:lang w:eastAsia="ru-RU"/>
    </w:rPr>
  </w:style>
  <w:style w:type="paragraph" w:customStyle="1" w:styleId="xl92">
    <w:name w:val="xl92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93">
    <w:name w:val="xl93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94">
    <w:name w:val="xl94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000000"/>
      <w:szCs w:val="24"/>
      <w:lang w:eastAsia="ru-RU"/>
    </w:rPr>
  </w:style>
  <w:style w:type="paragraph" w:customStyle="1" w:styleId="xl95">
    <w:name w:val="xl95"/>
    <w:basedOn w:val="a"/>
    <w:rsid w:val="006B645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  <w:lang w:eastAsia="ru-RU"/>
    </w:rPr>
  </w:style>
  <w:style w:type="paragraph" w:customStyle="1" w:styleId="xl96">
    <w:name w:val="xl96"/>
    <w:basedOn w:val="a"/>
    <w:rsid w:val="006B645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  <w:lang w:eastAsia="ru-RU"/>
    </w:rPr>
  </w:style>
  <w:style w:type="paragraph" w:customStyle="1" w:styleId="xl97">
    <w:name w:val="xl97"/>
    <w:basedOn w:val="a"/>
    <w:rsid w:val="006B645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textAlignment w:val="center"/>
    </w:pPr>
    <w:rPr>
      <w:color w:val="000000"/>
      <w:szCs w:val="24"/>
      <w:lang w:eastAsia="ru-RU"/>
    </w:rPr>
  </w:style>
  <w:style w:type="paragraph" w:customStyle="1" w:styleId="xl65">
    <w:name w:val="xl65"/>
    <w:basedOn w:val="a"/>
    <w:rsid w:val="0094012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3">
    <w:name w:val="Абзац списка3"/>
    <w:basedOn w:val="a"/>
    <w:rsid w:val="00CA5A54"/>
    <w:pPr>
      <w:spacing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paragraph" w:customStyle="1" w:styleId="xl63">
    <w:name w:val="xl63"/>
    <w:basedOn w:val="a"/>
    <w:rsid w:val="00D155AB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xl64">
    <w:name w:val="xl64"/>
    <w:basedOn w:val="a"/>
    <w:rsid w:val="00D155AB"/>
    <w:pPr>
      <w:shd w:val="clear" w:color="000000" w:fill="FFFFFF"/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98">
    <w:name w:val="xl98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99">
    <w:name w:val="xl99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0">
    <w:name w:val="xl100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1">
    <w:name w:val="xl101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2">
    <w:name w:val="xl102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3">
    <w:name w:val="xl103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4">
    <w:name w:val="xl104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5">
    <w:name w:val="xl105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6">
    <w:name w:val="xl106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7">
    <w:name w:val="xl107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8">
    <w:name w:val="xl108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09">
    <w:name w:val="xl109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top"/>
    </w:pPr>
    <w:rPr>
      <w:szCs w:val="24"/>
      <w:lang w:eastAsia="ru-RU"/>
    </w:rPr>
  </w:style>
  <w:style w:type="paragraph" w:customStyle="1" w:styleId="xl110">
    <w:name w:val="xl110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11">
    <w:name w:val="xl111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12">
    <w:name w:val="xl112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13">
    <w:name w:val="xl113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14">
    <w:name w:val="xl114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15">
    <w:name w:val="xl115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16">
    <w:name w:val="xl116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17">
    <w:name w:val="xl117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18">
    <w:name w:val="xl118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19">
    <w:name w:val="xl119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0">
    <w:name w:val="xl120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21">
    <w:name w:val="xl121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22">
    <w:name w:val="xl122"/>
    <w:basedOn w:val="a"/>
    <w:rsid w:val="004E15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3">
    <w:name w:val="xl123"/>
    <w:basedOn w:val="a"/>
    <w:rsid w:val="004E156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4">
    <w:name w:val="xl124"/>
    <w:basedOn w:val="a"/>
    <w:rsid w:val="004E15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5">
    <w:name w:val="xl125"/>
    <w:basedOn w:val="a"/>
    <w:rsid w:val="004E156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6">
    <w:name w:val="xl126"/>
    <w:basedOn w:val="a"/>
    <w:rsid w:val="004E1562"/>
    <w:pP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7">
    <w:name w:val="xl127"/>
    <w:basedOn w:val="a"/>
    <w:rsid w:val="004E156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8">
    <w:name w:val="xl128"/>
    <w:basedOn w:val="a"/>
    <w:rsid w:val="004E1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29">
    <w:name w:val="xl129"/>
    <w:basedOn w:val="a"/>
    <w:rsid w:val="004E1562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0">
    <w:name w:val="xl130"/>
    <w:basedOn w:val="a"/>
    <w:rsid w:val="004E1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1">
    <w:name w:val="xl131"/>
    <w:basedOn w:val="a"/>
    <w:rsid w:val="004E156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2">
    <w:name w:val="xl132"/>
    <w:basedOn w:val="a"/>
    <w:rsid w:val="004E1562"/>
    <w:pPr>
      <w:pBdr>
        <w:top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3">
    <w:name w:val="xl133"/>
    <w:basedOn w:val="a"/>
    <w:rsid w:val="004E1562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4">
    <w:name w:val="xl134"/>
    <w:basedOn w:val="a"/>
    <w:rsid w:val="004E1562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5">
    <w:name w:val="xl135"/>
    <w:basedOn w:val="a"/>
    <w:rsid w:val="004E1562"/>
    <w:pP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6">
    <w:name w:val="xl136"/>
    <w:basedOn w:val="a"/>
    <w:rsid w:val="004E1562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7">
    <w:name w:val="xl137"/>
    <w:basedOn w:val="a"/>
    <w:rsid w:val="004E156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8">
    <w:name w:val="xl138"/>
    <w:basedOn w:val="a"/>
    <w:rsid w:val="004E1562"/>
    <w:pPr>
      <w:pBdr>
        <w:bottom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39">
    <w:name w:val="xl139"/>
    <w:basedOn w:val="a"/>
    <w:rsid w:val="004E156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40">
    <w:name w:val="xl140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41">
    <w:name w:val="xl141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42">
    <w:name w:val="xl142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Cs w:val="24"/>
      <w:lang w:eastAsia="ru-RU"/>
    </w:rPr>
  </w:style>
  <w:style w:type="paragraph" w:customStyle="1" w:styleId="xl143">
    <w:name w:val="xl143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44">
    <w:name w:val="xl144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45">
    <w:name w:val="xl145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46">
    <w:name w:val="xl146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7">
    <w:name w:val="xl147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8">
    <w:name w:val="xl148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49">
    <w:name w:val="xl149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0">
    <w:name w:val="xl150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1">
    <w:name w:val="xl151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2">
    <w:name w:val="xl152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3">
    <w:name w:val="xl153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4">
    <w:name w:val="xl154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5">
    <w:name w:val="xl155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6">
    <w:name w:val="xl156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7">
    <w:name w:val="xl157"/>
    <w:basedOn w:val="a"/>
    <w:rsid w:val="004E156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8">
    <w:name w:val="xl158"/>
    <w:basedOn w:val="a"/>
    <w:rsid w:val="004E156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59">
    <w:name w:val="xl159"/>
    <w:basedOn w:val="a"/>
    <w:rsid w:val="004E15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60">
    <w:name w:val="xl160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Cs w:val="24"/>
      <w:lang w:eastAsia="ru-RU"/>
    </w:rPr>
  </w:style>
  <w:style w:type="paragraph" w:customStyle="1" w:styleId="xl161">
    <w:name w:val="xl161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xl162">
    <w:name w:val="xl162"/>
    <w:basedOn w:val="a"/>
    <w:rsid w:val="004E156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Cs w:val="24"/>
      <w:lang w:eastAsia="ru-RU"/>
    </w:rPr>
  </w:style>
  <w:style w:type="paragraph" w:customStyle="1" w:styleId="font5">
    <w:name w:val="font5"/>
    <w:basedOn w:val="a"/>
    <w:rsid w:val="009440D0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font6">
    <w:name w:val="font6"/>
    <w:basedOn w:val="a"/>
    <w:rsid w:val="009440D0"/>
    <w:pPr>
      <w:spacing w:before="100" w:beforeAutospacing="1" w:after="100" w:afterAutospacing="1" w:line="240" w:lineRule="auto"/>
      <w:ind w:firstLine="0"/>
      <w:jc w:val="left"/>
    </w:pPr>
    <w:rPr>
      <w:sz w:val="32"/>
      <w:szCs w:val="32"/>
      <w:lang w:eastAsia="ru-RU"/>
    </w:rPr>
  </w:style>
  <w:style w:type="paragraph" w:customStyle="1" w:styleId="Default">
    <w:name w:val="Default"/>
    <w:uiPriority w:val="99"/>
    <w:rsid w:val="002B621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3">
    <w:name w:val="Знак"/>
    <w:basedOn w:val="a"/>
    <w:rsid w:val="002B621F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/>
    </w:rPr>
  </w:style>
  <w:style w:type="paragraph" w:styleId="af4">
    <w:name w:val="Body Text"/>
    <w:basedOn w:val="a"/>
    <w:link w:val="af5"/>
    <w:rsid w:val="002B621F"/>
    <w:pPr>
      <w:spacing w:after="0" w:line="240" w:lineRule="auto"/>
      <w:ind w:firstLine="0"/>
      <w:jc w:val="center"/>
    </w:pPr>
    <w:rPr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2B621F"/>
    <w:rPr>
      <w:sz w:val="24"/>
      <w:szCs w:val="20"/>
    </w:rPr>
  </w:style>
  <w:style w:type="paragraph" w:customStyle="1" w:styleId="pagetext">
    <w:name w:val="page_text"/>
    <w:basedOn w:val="a"/>
    <w:rsid w:val="001A4629"/>
    <w:pPr>
      <w:spacing w:before="100" w:beforeAutospacing="1" w:after="100" w:afterAutospacing="1" w:line="240" w:lineRule="auto"/>
      <w:ind w:firstLine="0"/>
      <w:jc w:val="left"/>
    </w:pPr>
    <w:rPr>
      <w:szCs w:val="24"/>
      <w:lang w:eastAsia="ru-RU"/>
    </w:rPr>
  </w:style>
  <w:style w:type="paragraph" w:customStyle="1" w:styleId="Standard">
    <w:name w:val="Standard"/>
    <w:rsid w:val="00FE3FAE"/>
    <w:pPr>
      <w:widowControl w:val="0"/>
      <w:suppressAutoHyphens/>
      <w:autoSpaceDE w:val="0"/>
      <w:ind w:left="720"/>
      <w:textAlignment w:val="baseline"/>
    </w:pPr>
    <w:rPr>
      <w:rFonts w:eastAsia="Arial Unicode MS"/>
      <w:color w:val="FF0000"/>
      <w:kern w:val="1"/>
      <w:sz w:val="28"/>
      <w:szCs w:val="28"/>
      <w:lang w:eastAsia="hi-IN" w:bidi="hi-IN"/>
    </w:rPr>
  </w:style>
  <w:style w:type="character" w:styleId="af6">
    <w:name w:val="Emphasis"/>
    <w:basedOn w:val="a0"/>
    <w:uiPriority w:val="20"/>
    <w:qFormat/>
    <w:locked/>
    <w:rsid w:val="000F58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6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9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9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19F6D390E940A16B07CC1DF1F17136322DC9F54F4A307917B5A06C2B0D1796914551271BF5939ACeAf1H" TargetMode="External"/><Relationship Id="rId13" Type="http://schemas.openxmlformats.org/officeDocument/2006/relationships/hyperlink" Target="consultantplus://offline/ref=C19F6D390E940A16B07CC1DF1F17136322DC9F54F4A307917B5A06C2B0D1796914551271BF5939ACeAf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F6D390E940A16B07CC1DF1F17136322DC9F54F4A307917B5A06C2B0D1796914551271BF583BABeAf1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F6D390E940A16B07CC1DF1F17136322DC9F54F4A307917B5A06C2B0D1796914551271BF5939ACeAf1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C19F6D390E940A16B07CC1DF1F17136322DC9F54F4A307917B5A06C2B0D1796914551271BF583BABeAf1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F6D390E940A16B07CC1DF1F17136322DC9F54F4A307917B5A06C2B0D1796914551271BF5934A3eAfD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3BB82-F82D-498D-9621-81D8954B7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19</Pages>
  <Words>6595</Words>
  <Characters>37593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Administration of Irkutsk region</Company>
  <LinksUpToDate>false</LinksUpToDate>
  <CharactersWithSpaces>44100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e.usolkina</dc:creator>
  <cp:lastModifiedBy>Инна Владимировна Скосырская</cp:lastModifiedBy>
  <cp:revision>17</cp:revision>
  <cp:lastPrinted>2018-10-31T06:07:00Z</cp:lastPrinted>
  <dcterms:created xsi:type="dcterms:W3CDTF">2019-02-11T08:54:00Z</dcterms:created>
  <dcterms:modified xsi:type="dcterms:W3CDTF">2021-07-30T02:00:00Z</dcterms:modified>
</cp:coreProperties>
</file>